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ECFB9" w14:textId="77777777" w:rsidR="0058440A" w:rsidRDefault="0058440A" w:rsidP="0058440A">
      <w:pPr>
        <w:pStyle w:val="Default"/>
      </w:pPr>
      <w:bookmarkStart w:id="0" w:name="_GoBack"/>
      <w:bookmarkEnd w:id="0"/>
    </w:p>
    <w:p w14:paraId="6DB3EA75" w14:textId="6641DE38" w:rsidR="0058440A" w:rsidRPr="0055380F" w:rsidRDefault="0058440A" w:rsidP="0058440A">
      <w:pPr>
        <w:pStyle w:val="Default"/>
        <w:rPr>
          <w:sz w:val="28"/>
          <w:szCs w:val="28"/>
        </w:rPr>
      </w:pPr>
      <w:r>
        <w:t xml:space="preserve"> </w:t>
      </w:r>
      <w:r w:rsidRPr="0055380F">
        <w:rPr>
          <w:b/>
          <w:bCs/>
          <w:sz w:val="28"/>
          <w:szCs w:val="28"/>
        </w:rPr>
        <w:t xml:space="preserve">ALLEGATO </w:t>
      </w:r>
      <w:r w:rsidR="00626F9D" w:rsidRPr="0055380F">
        <w:rPr>
          <w:b/>
          <w:bCs/>
          <w:sz w:val="28"/>
          <w:szCs w:val="28"/>
        </w:rPr>
        <w:t>1</w:t>
      </w:r>
      <w:r w:rsidR="0055380F">
        <w:rPr>
          <w:b/>
          <w:bCs/>
          <w:sz w:val="28"/>
          <w:szCs w:val="28"/>
        </w:rPr>
        <w:t>/</w:t>
      </w:r>
      <w:r w:rsidR="00626F9D" w:rsidRPr="0055380F">
        <w:rPr>
          <w:b/>
          <w:bCs/>
          <w:sz w:val="28"/>
          <w:szCs w:val="28"/>
        </w:rPr>
        <w:t xml:space="preserve">F </w:t>
      </w:r>
      <w:r w:rsidR="00A43A68" w:rsidRPr="0055380F">
        <w:rPr>
          <w:b/>
          <w:bCs/>
          <w:sz w:val="28"/>
          <w:szCs w:val="28"/>
        </w:rPr>
        <w:t>al disciplinare di gara</w:t>
      </w:r>
    </w:p>
    <w:p w14:paraId="2470D4A4" w14:textId="6A2F7B8A" w:rsidR="004A5D65" w:rsidRDefault="0058440A" w:rsidP="0058440A">
      <w:pPr>
        <w:rPr>
          <w:b/>
          <w:bCs/>
          <w:sz w:val="28"/>
          <w:szCs w:val="28"/>
        </w:rPr>
      </w:pPr>
      <w:r w:rsidRPr="0055380F">
        <w:rPr>
          <w:b/>
          <w:bCs/>
          <w:sz w:val="28"/>
          <w:szCs w:val="28"/>
        </w:rPr>
        <w:t>DISPOSIZIONI GENERALI</w:t>
      </w:r>
      <w:r>
        <w:rPr>
          <w:b/>
          <w:bCs/>
          <w:sz w:val="28"/>
          <w:szCs w:val="28"/>
        </w:rPr>
        <w:t xml:space="preserve"> E SCHEMA DI RELAZIONE TECNICA</w:t>
      </w:r>
    </w:p>
    <w:p w14:paraId="3AA3510C" w14:textId="26691320" w:rsidR="0058440A" w:rsidRDefault="005844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0A49695" w14:textId="54E4BD60" w:rsidR="0058440A" w:rsidRDefault="0058440A" w:rsidP="0058440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ALLEGATO</w:t>
      </w:r>
      <w:r w:rsidR="00D67EF2">
        <w:rPr>
          <w:b/>
          <w:bCs/>
          <w:sz w:val="28"/>
          <w:szCs w:val="28"/>
        </w:rPr>
        <w:t xml:space="preserve"> </w:t>
      </w:r>
      <w:r w:rsidR="0055380F">
        <w:rPr>
          <w:b/>
          <w:bCs/>
          <w:sz w:val="28"/>
          <w:szCs w:val="28"/>
        </w:rPr>
        <w:t>1/F</w:t>
      </w:r>
      <w:r>
        <w:rPr>
          <w:b/>
          <w:bCs/>
          <w:sz w:val="28"/>
          <w:szCs w:val="28"/>
        </w:rPr>
        <w:t xml:space="preserve">: DISPOSIZIONI GENERALI E SCHEMA DI RELAZIONE TECNICA </w:t>
      </w:r>
    </w:p>
    <w:p w14:paraId="2C56A821" w14:textId="77777777" w:rsidR="00F10E39" w:rsidRDefault="00F10E39" w:rsidP="0058440A">
      <w:pPr>
        <w:pStyle w:val="Default"/>
        <w:rPr>
          <w:b/>
          <w:bCs/>
          <w:i/>
          <w:iCs/>
        </w:rPr>
      </w:pPr>
    </w:p>
    <w:p w14:paraId="1081D988" w14:textId="3E0A4DC7" w:rsidR="0058440A" w:rsidRPr="00F10E39" w:rsidRDefault="0058440A" w:rsidP="0058440A">
      <w:pPr>
        <w:pStyle w:val="Default"/>
      </w:pPr>
      <w:r w:rsidRPr="00F10E39">
        <w:rPr>
          <w:b/>
          <w:bCs/>
          <w:i/>
          <w:iCs/>
        </w:rPr>
        <w:t>1. Disposizioni generali</w:t>
      </w:r>
    </w:p>
    <w:p w14:paraId="6082F891" w14:textId="3D0399C9" w:rsidR="0058440A" w:rsidRDefault="0058440A" w:rsidP="00680B3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Lo</w:t>
      </w:r>
      <w:r w:rsidR="00D762EA">
        <w:rPr>
          <w:sz w:val="20"/>
          <w:szCs w:val="20"/>
        </w:rPr>
        <w:t xml:space="preserve"> </w:t>
      </w:r>
      <w:r>
        <w:rPr>
          <w:sz w:val="20"/>
          <w:szCs w:val="20"/>
        </w:rPr>
        <w:t>schema di Relazione tecnica</w:t>
      </w:r>
      <w:r w:rsidR="00D762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è </w:t>
      </w:r>
      <w:r w:rsidR="00D762EA">
        <w:rPr>
          <w:sz w:val="20"/>
          <w:szCs w:val="20"/>
        </w:rPr>
        <w:t>costituito da</w:t>
      </w:r>
      <w:r>
        <w:rPr>
          <w:sz w:val="20"/>
          <w:szCs w:val="20"/>
        </w:rPr>
        <w:t xml:space="preserve"> una sezione dedicata alla dichiarazione d’</w:t>
      </w:r>
      <w:r w:rsidR="00D762EA">
        <w:rPr>
          <w:sz w:val="20"/>
          <w:szCs w:val="20"/>
        </w:rPr>
        <w:t>offerta ed</w:t>
      </w:r>
      <w:r>
        <w:rPr>
          <w:sz w:val="20"/>
          <w:szCs w:val="20"/>
        </w:rPr>
        <w:t xml:space="preserve"> una sezione dedicata </w:t>
      </w:r>
      <w:r w:rsidR="00564DA4">
        <w:rPr>
          <w:sz w:val="20"/>
          <w:szCs w:val="20"/>
        </w:rPr>
        <w:t>alla descrizione dell’offerta tecnica</w:t>
      </w:r>
      <w:r>
        <w:rPr>
          <w:sz w:val="20"/>
          <w:szCs w:val="20"/>
        </w:rPr>
        <w:t xml:space="preserve">, oltre ad una sezione </w:t>
      </w:r>
      <w:r w:rsidR="00D762EA">
        <w:rPr>
          <w:sz w:val="20"/>
          <w:szCs w:val="20"/>
        </w:rPr>
        <w:t>specifica dove</w:t>
      </w:r>
      <w:r>
        <w:rPr>
          <w:sz w:val="20"/>
          <w:szCs w:val="20"/>
        </w:rPr>
        <w:t xml:space="preserve"> indicare le parti della documentazione presentata che ritiene coperte da riservatezza.</w:t>
      </w:r>
    </w:p>
    <w:p w14:paraId="1B86BB6E" w14:textId="19117CB3" w:rsidR="0058440A" w:rsidRDefault="0058440A" w:rsidP="00680B3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predetta </w:t>
      </w:r>
      <w:r w:rsidR="001E2673">
        <w:rPr>
          <w:sz w:val="20"/>
          <w:szCs w:val="20"/>
        </w:rPr>
        <w:t>Relazione tecnica</w:t>
      </w:r>
      <w:r>
        <w:rPr>
          <w:sz w:val="20"/>
          <w:szCs w:val="20"/>
        </w:rPr>
        <w:t xml:space="preserve">, in lingua italiana, deve </w:t>
      </w:r>
      <w:r w:rsidR="007C6AF5">
        <w:rPr>
          <w:sz w:val="20"/>
          <w:szCs w:val="20"/>
        </w:rPr>
        <w:t>essere (in linea di massima) conforme al</w:t>
      </w:r>
      <w:r>
        <w:rPr>
          <w:sz w:val="20"/>
          <w:szCs w:val="20"/>
        </w:rPr>
        <w:t xml:space="preserve"> fac-simile denominato </w:t>
      </w:r>
      <w:r w:rsidRPr="007C6AF5">
        <w:rPr>
          <w:sz w:val="20"/>
          <w:szCs w:val="20"/>
        </w:rPr>
        <w:t>Schema di</w:t>
      </w:r>
      <w:r w:rsidR="007C6AF5">
        <w:rPr>
          <w:sz w:val="20"/>
          <w:szCs w:val="20"/>
        </w:rPr>
        <w:t xml:space="preserve"> R</w:t>
      </w:r>
      <w:r w:rsidR="00164E1C">
        <w:rPr>
          <w:sz w:val="20"/>
          <w:szCs w:val="20"/>
        </w:rPr>
        <w:t>elazione Tecnica</w:t>
      </w:r>
      <w:r w:rsidRPr="007C6AF5">
        <w:rPr>
          <w:sz w:val="20"/>
          <w:szCs w:val="20"/>
        </w:rPr>
        <w:t>.</w:t>
      </w:r>
      <w:r w:rsidR="001E2673">
        <w:rPr>
          <w:sz w:val="20"/>
          <w:szCs w:val="20"/>
        </w:rPr>
        <w:t xml:space="preserve"> </w:t>
      </w:r>
      <w:r>
        <w:rPr>
          <w:sz w:val="20"/>
          <w:szCs w:val="20"/>
        </w:rPr>
        <w:t>Si precisa che: i) la presenza nella Relazione tecnica di indicazioni di carattere economico relative all'offerta che consentano di ricostruire l’offerta economica nel suo complesso costituisce causa di esclusione dalla gara; ii) la Relazione tecnica</w:t>
      </w:r>
      <w:r w:rsidR="001E26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dovrà essere firmata secondo le modalità descritte </w:t>
      </w:r>
      <w:r w:rsidRPr="00B7049A">
        <w:rPr>
          <w:sz w:val="20"/>
          <w:szCs w:val="20"/>
        </w:rPr>
        <w:t>nel</w:t>
      </w:r>
      <w:r w:rsidR="00B7049A">
        <w:rPr>
          <w:sz w:val="20"/>
          <w:szCs w:val="20"/>
        </w:rPr>
        <w:t xml:space="preserve"> Disciplinare di gara</w:t>
      </w:r>
      <w:r>
        <w:rPr>
          <w:sz w:val="20"/>
          <w:szCs w:val="20"/>
        </w:rPr>
        <w:t>; i</w:t>
      </w:r>
      <w:r w:rsidR="00C43932">
        <w:rPr>
          <w:sz w:val="20"/>
          <w:szCs w:val="20"/>
        </w:rPr>
        <w:t>ii</w:t>
      </w:r>
      <w:r>
        <w:rPr>
          <w:sz w:val="20"/>
          <w:szCs w:val="20"/>
        </w:rPr>
        <w:t xml:space="preserve">) attraverso la Relazione </w:t>
      </w:r>
      <w:r w:rsidR="001E2673">
        <w:rPr>
          <w:sz w:val="20"/>
          <w:szCs w:val="20"/>
        </w:rPr>
        <w:t>tecnica ciascun</w:t>
      </w:r>
      <w:r>
        <w:rPr>
          <w:sz w:val="20"/>
          <w:szCs w:val="20"/>
        </w:rPr>
        <w:t xml:space="preserve"> concorrente rappresenta come intende realizzare il servizio, con un’offerta migliorativa rispetto ai requisiti minimi previsti </w:t>
      </w:r>
      <w:r w:rsidRPr="00B7049A">
        <w:rPr>
          <w:sz w:val="20"/>
          <w:szCs w:val="20"/>
        </w:rPr>
        <w:t>nel</w:t>
      </w:r>
      <w:r w:rsidR="00B7049A">
        <w:rPr>
          <w:sz w:val="20"/>
          <w:szCs w:val="20"/>
        </w:rPr>
        <w:t xml:space="preserve"> Disciplinare di gara</w:t>
      </w:r>
      <w:r>
        <w:rPr>
          <w:sz w:val="20"/>
          <w:szCs w:val="20"/>
        </w:rPr>
        <w:t>;</w:t>
      </w:r>
      <w:r w:rsidR="008047AF">
        <w:rPr>
          <w:sz w:val="20"/>
          <w:szCs w:val="20"/>
        </w:rPr>
        <w:t xml:space="preserve"> i</w:t>
      </w:r>
      <w:r>
        <w:rPr>
          <w:sz w:val="20"/>
          <w:szCs w:val="20"/>
        </w:rPr>
        <w:t>v) resta inteso che, essendo tale progetto esplicativo e/o migliorativo del servizio oggetto di gara, nessuna richiesta economica, a qualsiasi titolo formulata, potrà essere effettuata all</w:t>
      </w:r>
      <w:r w:rsidR="001E2673">
        <w:rPr>
          <w:sz w:val="20"/>
          <w:szCs w:val="20"/>
        </w:rPr>
        <w:t>’</w:t>
      </w:r>
      <w:r>
        <w:rPr>
          <w:sz w:val="20"/>
          <w:szCs w:val="20"/>
        </w:rPr>
        <w:t xml:space="preserve"> Amministrazion</w:t>
      </w:r>
      <w:r w:rsidR="001E2673">
        <w:rPr>
          <w:sz w:val="20"/>
          <w:szCs w:val="20"/>
        </w:rPr>
        <w:t>e</w:t>
      </w:r>
      <w:r>
        <w:rPr>
          <w:sz w:val="20"/>
          <w:szCs w:val="20"/>
        </w:rPr>
        <w:t xml:space="preserve"> contraent</w:t>
      </w:r>
      <w:r w:rsidR="001E2673">
        <w:rPr>
          <w:sz w:val="20"/>
          <w:szCs w:val="20"/>
        </w:rPr>
        <w:t>e</w:t>
      </w:r>
      <w:r>
        <w:rPr>
          <w:sz w:val="20"/>
          <w:szCs w:val="20"/>
        </w:rPr>
        <w:t xml:space="preserve"> e agli esercenti.</w:t>
      </w:r>
    </w:p>
    <w:p w14:paraId="735B3070" w14:textId="77777777" w:rsidR="002A3D18" w:rsidRDefault="002A3D18" w:rsidP="00680B3F">
      <w:pPr>
        <w:pStyle w:val="Default"/>
        <w:jc w:val="both"/>
        <w:rPr>
          <w:sz w:val="20"/>
          <w:szCs w:val="20"/>
        </w:rPr>
      </w:pPr>
    </w:p>
    <w:p w14:paraId="5AD7677D" w14:textId="57AC94CB" w:rsidR="00087E4D" w:rsidRDefault="0058440A" w:rsidP="00680B3F">
      <w:pPr>
        <w:pStyle w:val="Default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Nella sezione 1 “Dichiarazione d’offerta tecnica”</w:t>
      </w:r>
      <w:r>
        <w:rPr>
          <w:sz w:val="20"/>
          <w:szCs w:val="20"/>
        </w:rPr>
        <w:t>, il concorrente nell’impegnarsi ad adempiere a tutte le obbligazioni previste</w:t>
      </w:r>
      <w:r w:rsidR="00CE3A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nel Capitolato </w:t>
      </w:r>
      <w:r w:rsidR="009E3529">
        <w:rPr>
          <w:sz w:val="20"/>
          <w:szCs w:val="20"/>
        </w:rPr>
        <w:t>speciale d’appalto</w:t>
      </w:r>
      <w:r>
        <w:rPr>
          <w:sz w:val="20"/>
          <w:szCs w:val="20"/>
        </w:rPr>
        <w:t xml:space="preserve"> e negli altri atti di gara, si impegna altresì ad adempiere alle obbligazioni di cui alla Relazione tecnica</w:t>
      </w:r>
      <w:r w:rsidR="00BA4B70">
        <w:rPr>
          <w:sz w:val="20"/>
          <w:szCs w:val="20"/>
        </w:rPr>
        <w:t>/</w:t>
      </w:r>
      <w:r>
        <w:rPr>
          <w:sz w:val="20"/>
          <w:szCs w:val="20"/>
        </w:rPr>
        <w:t>offerta</w:t>
      </w:r>
      <w:r w:rsidR="008F6EBA">
        <w:rPr>
          <w:sz w:val="20"/>
          <w:szCs w:val="20"/>
        </w:rPr>
        <w:t xml:space="preserve"> </w:t>
      </w:r>
      <w:r>
        <w:rPr>
          <w:sz w:val="20"/>
          <w:szCs w:val="20"/>
        </w:rPr>
        <w:t>tecnica</w:t>
      </w:r>
      <w:r w:rsidR="008F6EBA">
        <w:rPr>
          <w:sz w:val="20"/>
          <w:szCs w:val="20"/>
        </w:rPr>
        <w:t xml:space="preserve"> </w:t>
      </w:r>
      <w:r w:rsidR="00D762EA" w:rsidRPr="00ED0706">
        <w:rPr>
          <w:sz w:val="20"/>
          <w:szCs w:val="20"/>
        </w:rPr>
        <w:t>presentata</w:t>
      </w:r>
      <w:r w:rsidRPr="00ED0706">
        <w:rPr>
          <w:sz w:val="20"/>
          <w:szCs w:val="20"/>
        </w:rPr>
        <w:t xml:space="preserve"> in sede di gara.</w:t>
      </w:r>
    </w:p>
    <w:p w14:paraId="14DEDE68" w14:textId="77777777" w:rsidR="002A3D18" w:rsidRPr="00F055F3" w:rsidRDefault="002A3D18" w:rsidP="00680B3F">
      <w:pPr>
        <w:pStyle w:val="Default"/>
        <w:jc w:val="both"/>
        <w:rPr>
          <w:sz w:val="20"/>
          <w:szCs w:val="20"/>
        </w:rPr>
      </w:pPr>
    </w:p>
    <w:p w14:paraId="3E0FC5DD" w14:textId="2C70B343" w:rsidR="00525746" w:rsidRDefault="0058440A" w:rsidP="00680B3F">
      <w:pPr>
        <w:pStyle w:val="Default"/>
        <w:jc w:val="both"/>
        <w:rPr>
          <w:sz w:val="20"/>
          <w:szCs w:val="20"/>
        </w:rPr>
      </w:pPr>
      <w:r w:rsidRPr="00014647">
        <w:rPr>
          <w:b/>
          <w:bCs/>
          <w:i/>
          <w:iCs/>
          <w:sz w:val="20"/>
          <w:szCs w:val="20"/>
        </w:rPr>
        <w:t>Nella sezione 2 “</w:t>
      </w:r>
      <w:r w:rsidR="00087E4D" w:rsidRPr="00014647">
        <w:rPr>
          <w:b/>
          <w:bCs/>
          <w:i/>
          <w:iCs/>
          <w:sz w:val="20"/>
          <w:szCs w:val="20"/>
        </w:rPr>
        <w:t xml:space="preserve">Relazione </w:t>
      </w:r>
      <w:r w:rsidRPr="00014647">
        <w:rPr>
          <w:b/>
          <w:bCs/>
          <w:i/>
          <w:iCs/>
          <w:sz w:val="20"/>
          <w:szCs w:val="20"/>
        </w:rPr>
        <w:t>tecnica</w:t>
      </w:r>
      <w:bookmarkStart w:id="1" w:name="_Hlk126149594"/>
      <w:r w:rsidR="00087E4D" w:rsidRPr="00014647">
        <w:rPr>
          <w:b/>
          <w:bCs/>
          <w:i/>
          <w:iCs/>
          <w:sz w:val="20"/>
          <w:szCs w:val="20"/>
        </w:rPr>
        <w:t>”</w:t>
      </w:r>
      <w:r w:rsidR="008F6EBA" w:rsidRPr="00014647">
        <w:rPr>
          <w:b/>
          <w:bCs/>
          <w:i/>
          <w:iCs/>
          <w:sz w:val="20"/>
          <w:szCs w:val="20"/>
        </w:rPr>
        <w:t xml:space="preserve"> </w:t>
      </w:r>
      <w:bookmarkEnd w:id="1"/>
      <w:r w:rsidR="00014647" w:rsidRPr="00C5661D">
        <w:rPr>
          <w:sz w:val="20"/>
          <w:szCs w:val="20"/>
        </w:rPr>
        <w:t xml:space="preserve">il concorrente dovrà </w:t>
      </w:r>
      <w:r w:rsidR="00AA742B">
        <w:rPr>
          <w:sz w:val="20"/>
          <w:szCs w:val="20"/>
        </w:rPr>
        <w:t xml:space="preserve">fornire </w:t>
      </w:r>
      <w:r w:rsidR="00AA742B" w:rsidRPr="00AA742B">
        <w:rPr>
          <w:sz w:val="20"/>
          <w:szCs w:val="20"/>
        </w:rPr>
        <w:t>una descrizione completa e dettagliata dei servizi offerti</w:t>
      </w:r>
      <w:r w:rsidR="00AA742B">
        <w:rPr>
          <w:sz w:val="20"/>
          <w:szCs w:val="20"/>
        </w:rPr>
        <w:t>,</w:t>
      </w:r>
      <w:r w:rsidR="00AA742B" w:rsidRPr="00AA742B">
        <w:rPr>
          <w:sz w:val="20"/>
          <w:szCs w:val="20"/>
        </w:rPr>
        <w:t xml:space="preserve"> che</w:t>
      </w:r>
      <w:r w:rsidR="00AA742B">
        <w:rPr>
          <w:sz w:val="20"/>
          <w:szCs w:val="20"/>
        </w:rPr>
        <w:t xml:space="preserve"> </w:t>
      </w:r>
      <w:r w:rsidR="00AA742B" w:rsidRPr="00AA742B">
        <w:rPr>
          <w:sz w:val="20"/>
          <w:szCs w:val="20"/>
        </w:rPr>
        <w:t>dovranno essere conformi ai requisiti indicati dal Capitolato Tecnico</w:t>
      </w:r>
      <w:r w:rsidR="00AA742B">
        <w:rPr>
          <w:sz w:val="20"/>
          <w:szCs w:val="20"/>
        </w:rPr>
        <w:t xml:space="preserve">, </w:t>
      </w:r>
      <w:r w:rsidR="00C65C40">
        <w:rPr>
          <w:sz w:val="20"/>
          <w:szCs w:val="20"/>
        </w:rPr>
        <w:t xml:space="preserve">con particolare </w:t>
      </w:r>
      <w:r w:rsidR="00A8182F">
        <w:rPr>
          <w:sz w:val="20"/>
          <w:szCs w:val="20"/>
        </w:rPr>
        <w:t>riferimento</w:t>
      </w:r>
      <w:r w:rsidR="00C65C40">
        <w:rPr>
          <w:sz w:val="20"/>
          <w:szCs w:val="20"/>
        </w:rPr>
        <w:t xml:space="preserve"> ai </w:t>
      </w:r>
      <w:r w:rsidR="00014647">
        <w:rPr>
          <w:sz w:val="20"/>
          <w:szCs w:val="20"/>
        </w:rPr>
        <w:t xml:space="preserve">criteri e sub criteri previsti </w:t>
      </w:r>
      <w:r w:rsidR="00014647" w:rsidRPr="000F0D52">
        <w:rPr>
          <w:sz w:val="20"/>
          <w:szCs w:val="20"/>
        </w:rPr>
        <w:t>nella tabella di cui al punto 21.</w:t>
      </w:r>
      <w:r w:rsidR="000F0D52" w:rsidRPr="000F0D52">
        <w:rPr>
          <w:sz w:val="20"/>
          <w:szCs w:val="20"/>
        </w:rPr>
        <w:t>4</w:t>
      </w:r>
      <w:r w:rsidR="00014647" w:rsidRPr="000F0D52">
        <w:rPr>
          <w:sz w:val="20"/>
          <w:szCs w:val="20"/>
        </w:rPr>
        <w:t xml:space="preserve"> del Disciplinare di Gara.</w:t>
      </w:r>
      <w:r w:rsidR="00014647">
        <w:rPr>
          <w:sz w:val="20"/>
          <w:szCs w:val="20"/>
        </w:rPr>
        <w:t xml:space="preserve"> </w:t>
      </w:r>
      <w:r w:rsidR="0091060B" w:rsidRPr="00E76755">
        <w:rPr>
          <w:sz w:val="20"/>
          <w:szCs w:val="20"/>
        </w:rPr>
        <w:t>Complessivamente l’</w:t>
      </w:r>
      <w:r w:rsidR="00E76755" w:rsidRPr="00E76755">
        <w:rPr>
          <w:sz w:val="20"/>
          <w:szCs w:val="20"/>
        </w:rPr>
        <w:t>offerta</w:t>
      </w:r>
      <w:r w:rsidR="0091060B" w:rsidRPr="00E76755">
        <w:rPr>
          <w:sz w:val="20"/>
          <w:szCs w:val="20"/>
        </w:rPr>
        <w:t>, riportante tutte le sezioni indicate nel</w:t>
      </w:r>
      <w:r w:rsidR="00E76755" w:rsidRPr="00E76755">
        <w:rPr>
          <w:sz w:val="20"/>
          <w:szCs w:val="20"/>
        </w:rPr>
        <w:t xml:space="preserve">lo </w:t>
      </w:r>
      <w:r w:rsidR="0091060B" w:rsidRPr="00E76755">
        <w:rPr>
          <w:sz w:val="20"/>
          <w:szCs w:val="20"/>
        </w:rPr>
        <w:t>Schema di risposta</w:t>
      </w:r>
      <w:r w:rsidR="005458D9">
        <w:rPr>
          <w:sz w:val="20"/>
          <w:szCs w:val="20"/>
        </w:rPr>
        <w:t>/Relazione</w:t>
      </w:r>
      <w:r w:rsidR="00E76755" w:rsidRPr="00E76755">
        <w:rPr>
          <w:sz w:val="20"/>
          <w:szCs w:val="20"/>
        </w:rPr>
        <w:t xml:space="preserve"> di seguito </w:t>
      </w:r>
      <w:r w:rsidR="005577BE">
        <w:rPr>
          <w:sz w:val="20"/>
          <w:szCs w:val="20"/>
        </w:rPr>
        <w:t xml:space="preserve">indicato, </w:t>
      </w:r>
      <w:r w:rsidR="000F0D52" w:rsidRPr="00E76755">
        <w:rPr>
          <w:sz w:val="20"/>
          <w:szCs w:val="20"/>
        </w:rPr>
        <w:t>deve essere contenuta</w:t>
      </w:r>
      <w:r w:rsidR="0091060B" w:rsidRPr="00E76755">
        <w:rPr>
          <w:sz w:val="20"/>
          <w:szCs w:val="20"/>
        </w:rPr>
        <w:t xml:space="preserve"> </w:t>
      </w:r>
      <w:r w:rsidR="0091060B" w:rsidRPr="000F0D52">
        <w:rPr>
          <w:sz w:val="20"/>
          <w:szCs w:val="20"/>
        </w:rPr>
        <w:t xml:space="preserve">entro le </w:t>
      </w:r>
      <w:r w:rsidR="0091060B" w:rsidRPr="000F0D52">
        <w:rPr>
          <w:b/>
          <w:bCs/>
          <w:sz w:val="20"/>
          <w:szCs w:val="20"/>
        </w:rPr>
        <w:t>20 (venti)</w:t>
      </w:r>
      <w:r w:rsidR="0091060B" w:rsidRPr="000F0D52">
        <w:rPr>
          <w:sz w:val="20"/>
          <w:szCs w:val="20"/>
        </w:rPr>
        <w:t xml:space="preserve"> pagine</w:t>
      </w:r>
      <w:r w:rsidR="0091060B" w:rsidRPr="00E76755">
        <w:rPr>
          <w:sz w:val="20"/>
          <w:szCs w:val="20"/>
        </w:rPr>
        <w:t xml:space="preserve"> e devono essere presentati su fogli singoli di formato A4, non in bollo, con</w:t>
      </w:r>
      <w:r w:rsidR="00ED7BDA">
        <w:rPr>
          <w:sz w:val="20"/>
          <w:szCs w:val="20"/>
        </w:rPr>
        <w:t xml:space="preserve"> font Times New Roman 12</w:t>
      </w:r>
      <w:r w:rsidR="0091060B" w:rsidRPr="00E76755">
        <w:rPr>
          <w:sz w:val="20"/>
          <w:szCs w:val="20"/>
        </w:rPr>
        <w:t xml:space="preserve"> </w:t>
      </w:r>
      <w:r w:rsidR="00ED7BDA">
        <w:rPr>
          <w:sz w:val="20"/>
          <w:szCs w:val="20"/>
        </w:rPr>
        <w:t xml:space="preserve">corpo 12 e </w:t>
      </w:r>
      <w:r w:rsidR="0091060B" w:rsidRPr="00E76755">
        <w:rPr>
          <w:sz w:val="20"/>
          <w:szCs w:val="20"/>
        </w:rPr>
        <w:t>una numerazione progressiva ed univoca delle facciate (es. 1 di 20) ed ogni paragrafo deve riportare una numerazione progressiva. Al riguardo si precisa che, fatto salvo quanto testé indicato, non è previsto alcun ulteriore vincolo per l’impaginazione (es. caratteri, margini e n. righe) ivi compreso l’inserimento di immagini e grafici</w:t>
      </w:r>
      <w:r w:rsidR="00E76755">
        <w:rPr>
          <w:sz w:val="20"/>
          <w:szCs w:val="20"/>
        </w:rPr>
        <w:t>.</w:t>
      </w:r>
    </w:p>
    <w:p w14:paraId="4C40D520" w14:textId="199B0A91" w:rsidR="000933AB" w:rsidRDefault="000933AB" w:rsidP="00680B3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 fine di agevolare il concorrente nella redazione della proposta e la commissione tecnica nelle attività di valutazione delle offerte, la sezione è stata corredata da una tabella di raccordo tra i servizi/linee di servizio richiesti nel capitolato tecnico e i punteggi tecnici individuati per le </w:t>
      </w:r>
      <w:r w:rsidR="002A3D18">
        <w:rPr>
          <w:sz w:val="20"/>
          <w:szCs w:val="20"/>
        </w:rPr>
        <w:t>macro-tipologie</w:t>
      </w:r>
      <w:r>
        <w:rPr>
          <w:sz w:val="20"/>
          <w:szCs w:val="20"/>
        </w:rPr>
        <w:t xml:space="preserve"> di attività nella tabella di cui al punto 21.4 del disciplinare di gara. </w:t>
      </w:r>
    </w:p>
    <w:p w14:paraId="38011289" w14:textId="77777777" w:rsidR="002A3D18" w:rsidRDefault="002A3D18" w:rsidP="00680B3F">
      <w:pPr>
        <w:pStyle w:val="Default"/>
        <w:jc w:val="both"/>
        <w:rPr>
          <w:sz w:val="20"/>
          <w:szCs w:val="20"/>
        </w:rPr>
      </w:pPr>
    </w:p>
    <w:p w14:paraId="422AB924" w14:textId="1299CFA1" w:rsidR="00DA517E" w:rsidRDefault="00F82777" w:rsidP="00400AF4">
      <w:pPr>
        <w:pStyle w:val="Default"/>
        <w:jc w:val="both"/>
        <w:rPr>
          <w:sz w:val="20"/>
          <w:szCs w:val="20"/>
        </w:rPr>
      </w:pPr>
      <w:r w:rsidRPr="00F82777">
        <w:rPr>
          <w:b/>
          <w:bCs/>
          <w:i/>
          <w:iCs/>
          <w:sz w:val="20"/>
          <w:szCs w:val="20"/>
        </w:rPr>
        <w:t xml:space="preserve">Nella sezione 3 </w:t>
      </w:r>
      <w:r>
        <w:rPr>
          <w:b/>
          <w:bCs/>
          <w:i/>
          <w:iCs/>
          <w:sz w:val="20"/>
          <w:szCs w:val="20"/>
        </w:rPr>
        <w:t>“</w:t>
      </w:r>
      <w:r w:rsidRPr="00F82777">
        <w:rPr>
          <w:b/>
          <w:bCs/>
          <w:i/>
          <w:iCs/>
          <w:sz w:val="20"/>
          <w:szCs w:val="20"/>
        </w:rPr>
        <w:t>Documentazione coperta da riservatezza</w:t>
      </w:r>
      <w:r>
        <w:rPr>
          <w:b/>
          <w:bCs/>
          <w:i/>
          <w:iCs/>
          <w:sz w:val="20"/>
          <w:szCs w:val="20"/>
        </w:rPr>
        <w:t>”</w:t>
      </w:r>
      <w:r w:rsidRPr="00F82777">
        <w:rPr>
          <w:sz w:val="20"/>
          <w:szCs w:val="20"/>
        </w:rPr>
        <w:t xml:space="preserve"> il concorrente d dovrà indicare le parti della</w:t>
      </w:r>
      <w:r>
        <w:rPr>
          <w:sz w:val="20"/>
          <w:szCs w:val="20"/>
        </w:rPr>
        <w:t xml:space="preserve"> </w:t>
      </w:r>
      <w:r w:rsidRPr="00F82777">
        <w:rPr>
          <w:sz w:val="20"/>
          <w:szCs w:val="20"/>
        </w:rPr>
        <w:t xml:space="preserve">documentazione presentata che ritiene </w:t>
      </w:r>
      <w:r w:rsidR="00012C2A" w:rsidRPr="00F82777">
        <w:rPr>
          <w:sz w:val="20"/>
          <w:szCs w:val="20"/>
        </w:rPr>
        <w:t>coperta da</w:t>
      </w:r>
      <w:r w:rsidRPr="00F82777">
        <w:rPr>
          <w:sz w:val="20"/>
          <w:szCs w:val="20"/>
        </w:rPr>
        <w:t xml:space="preserve"> riservatezza</w:t>
      </w:r>
      <w:r>
        <w:rPr>
          <w:sz w:val="20"/>
          <w:szCs w:val="20"/>
        </w:rPr>
        <w:t xml:space="preserve">. </w:t>
      </w:r>
    </w:p>
    <w:p w14:paraId="52EB3FC7" w14:textId="77777777" w:rsidR="00012C2A" w:rsidRDefault="00012C2A" w:rsidP="00400AF4">
      <w:pPr>
        <w:pStyle w:val="Default"/>
        <w:jc w:val="both"/>
        <w:rPr>
          <w:sz w:val="20"/>
          <w:szCs w:val="20"/>
        </w:rPr>
      </w:pPr>
    </w:p>
    <w:p w14:paraId="5945304F" w14:textId="0EDD17EB" w:rsidR="00400AF4" w:rsidRDefault="00DA517E" w:rsidP="00400AF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Si evidenzia che l</w:t>
      </w:r>
      <w:r w:rsidR="00400AF4" w:rsidRPr="00400AF4">
        <w:rPr>
          <w:sz w:val="20"/>
          <w:szCs w:val="20"/>
        </w:rPr>
        <w:t>a documentazione che il Concorrente</w:t>
      </w:r>
      <w:r w:rsidR="00400AF4">
        <w:rPr>
          <w:sz w:val="20"/>
          <w:szCs w:val="20"/>
        </w:rPr>
        <w:t xml:space="preserve"> </w:t>
      </w:r>
      <w:r w:rsidR="00400AF4" w:rsidRPr="00400AF4">
        <w:rPr>
          <w:sz w:val="20"/>
          <w:szCs w:val="20"/>
        </w:rPr>
        <w:t>intenda produrre per comprovare l’esigenza di tutela</w:t>
      </w:r>
      <w:r w:rsidR="00400AF4">
        <w:rPr>
          <w:sz w:val="20"/>
          <w:szCs w:val="20"/>
        </w:rPr>
        <w:t xml:space="preserve"> di </w:t>
      </w:r>
      <w:r w:rsidR="00400AF4" w:rsidRPr="00400AF4">
        <w:rPr>
          <w:sz w:val="20"/>
          <w:szCs w:val="20"/>
        </w:rPr>
        <w:t>segreti tecnici commerciali</w:t>
      </w:r>
      <w:r w:rsidR="00400AF4">
        <w:rPr>
          <w:sz w:val="20"/>
          <w:szCs w:val="20"/>
        </w:rPr>
        <w:t xml:space="preserve"> relativi all’offerta</w:t>
      </w:r>
      <w:r w:rsidR="00400AF4" w:rsidRPr="00400AF4">
        <w:rPr>
          <w:sz w:val="20"/>
          <w:szCs w:val="20"/>
        </w:rPr>
        <w:t xml:space="preserve">, che intenda non rendere accessibile ai </w:t>
      </w:r>
      <w:r w:rsidR="009C2646" w:rsidRPr="00400AF4">
        <w:rPr>
          <w:sz w:val="20"/>
          <w:szCs w:val="20"/>
        </w:rPr>
        <w:t>terzi</w:t>
      </w:r>
      <w:r w:rsidR="009C2646">
        <w:rPr>
          <w:sz w:val="20"/>
          <w:szCs w:val="20"/>
        </w:rPr>
        <w:t xml:space="preserve">, </w:t>
      </w:r>
      <w:r w:rsidR="009C2646" w:rsidRPr="00400AF4">
        <w:rPr>
          <w:sz w:val="20"/>
          <w:szCs w:val="20"/>
        </w:rPr>
        <w:t>sarà</w:t>
      </w:r>
      <w:r w:rsidR="00400AF4" w:rsidRPr="00400AF4">
        <w:rPr>
          <w:sz w:val="20"/>
          <w:szCs w:val="20"/>
        </w:rPr>
        <w:t xml:space="preserve"> prodotta in allegato alla Relazione Tecnica e</w:t>
      </w:r>
      <w:r w:rsidR="00400AF4">
        <w:rPr>
          <w:sz w:val="20"/>
          <w:szCs w:val="20"/>
        </w:rPr>
        <w:t xml:space="preserve"> </w:t>
      </w:r>
      <w:r w:rsidR="00400AF4" w:rsidRPr="00400AF4">
        <w:rPr>
          <w:sz w:val="20"/>
          <w:szCs w:val="20"/>
        </w:rPr>
        <w:t xml:space="preserve">non concorrerà al computo delle </w:t>
      </w:r>
      <w:r w:rsidR="00400AF4">
        <w:rPr>
          <w:sz w:val="20"/>
          <w:szCs w:val="20"/>
        </w:rPr>
        <w:t>2</w:t>
      </w:r>
      <w:r w:rsidR="00400AF4" w:rsidRPr="00400AF4">
        <w:rPr>
          <w:sz w:val="20"/>
          <w:szCs w:val="20"/>
        </w:rPr>
        <w:t>0 pagine.</w:t>
      </w:r>
    </w:p>
    <w:p w14:paraId="04B5C0BF" w14:textId="77777777" w:rsidR="00ED7BDA" w:rsidRDefault="00ED7BDA" w:rsidP="00680B3F">
      <w:pPr>
        <w:pStyle w:val="Default"/>
        <w:jc w:val="both"/>
        <w:rPr>
          <w:sz w:val="20"/>
          <w:szCs w:val="20"/>
        </w:rPr>
      </w:pPr>
    </w:p>
    <w:p w14:paraId="34121102" w14:textId="5AE2C754" w:rsidR="00ED7BDA" w:rsidRPr="00ED7BDA" w:rsidRDefault="00ED7BDA" w:rsidP="00ED7BDA">
      <w:pPr>
        <w:pStyle w:val="Default"/>
        <w:jc w:val="both"/>
        <w:rPr>
          <w:sz w:val="20"/>
          <w:szCs w:val="20"/>
        </w:rPr>
      </w:pPr>
      <w:r w:rsidRPr="00ED7BDA">
        <w:rPr>
          <w:sz w:val="20"/>
          <w:szCs w:val="20"/>
        </w:rPr>
        <w:t>Si precisa</w:t>
      </w:r>
      <w:r w:rsidR="00DA517E">
        <w:rPr>
          <w:sz w:val="20"/>
          <w:szCs w:val="20"/>
        </w:rPr>
        <w:t>, altresì,</w:t>
      </w:r>
      <w:r w:rsidRPr="00ED7BDA">
        <w:rPr>
          <w:sz w:val="20"/>
          <w:szCs w:val="20"/>
        </w:rPr>
        <w:t xml:space="preserve"> che</w:t>
      </w:r>
    </w:p>
    <w:p w14:paraId="468878CE" w14:textId="321220F6" w:rsidR="00ED7BDA" w:rsidRPr="00ED7BDA" w:rsidRDefault="00ED7BDA" w:rsidP="00ED7BDA">
      <w:pPr>
        <w:pStyle w:val="Default"/>
        <w:jc w:val="both"/>
        <w:rPr>
          <w:sz w:val="20"/>
          <w:szCs w:val="20"/>
        </w:rPr>
      </w:pPr>
      <w:r w:rsidRPr="00ED7BDA">
        <w:rPr>
          <w:sz w:val="20"/>
          <w:szCs w:val="20"/>
        </w:rPr>
        <w:t>-nel caso in cui il numero di pagine della Relazione Tecnica sia superiore a quello stabilito, le pagine</w:t>
      </w:r>
      <w:r>
        <w:rPr>
          <w:sz w:val="20"/>
          <w:szCs w:val="20"/>
        </w:rPr>
        <w:t xml:space="preserve"> </w:t>
      </w:r>
      <w:r w:rsidRPr="00ED7BDA">
        <w:rPr>
          <w:sz w:val="20"/>
          <w:szCs w:val="20"/>
        </w:rPr>
        <w:t>eccedenti non verranno prese in considerazione dalla commissione ai fini della valutazione dell’offerta;</w:t>
      </w:r>
    </w:p>
    <w:p w14:paraId="6CAAA23B" w14:textId="33D7EF75" w:rsidR="00B0378B" w:rsidRDefault="00ED7BDA" w:rsidP="00ED7BDA">
      <w:pPr>
        <w:pStyle w:val="Default"/>
        <w:jc w:val="both"/>
        <w:rPr>
          <w:sz w:val="20"/>
          <w:szCs w:val="20"/>
        </w:rPr>
      </w:pPr>
      <w:r w:rsidRPr="00ED7BDA">
        <w:rPr>
          <w:sz w:val="20"/>
          <w:szCs w:val="20"/>
        </w:rPr>
        <w:t>-nel numero delle pagine stabilito non verranno i n ogni caso computati l’indice, l’eventuale copertina</w:t>
      </w:r>
      <w:r>
        <w:rPr>
          <w:sz w:val="20"/>
          <w:szCs w:val="20"/>
        </w:rPr>
        <w:t xml:space="preserve"> </w:t>
      </w:r>
      <w:r w:rsidRPr="00ED7BDA">
        <w:rPr>
          <w:sz w:val="20"/>
          <w:szCs w:val="20"/>
        </w:rPr>
        <w:t xml:space="preserve">della Relazione Tecnica e l’eventuale paragrafo </w:t>
      </w:r>
      <w:r>
        <w:rPr>
          <w:sz w:val="20"/>
          <w:szCs w:val="20"/>
        </w:rPr>
        <w:t>relativo alla</w:t>
      </w:r>
      <w:r w:rsidRPr="00ED7BDA">
        <w:rPr>
          <w:sz w:val="20"/>
          <w:szCs w:val="20"/>
        </w:rPr>
        <w:t xml:space="preserve"> documentazione coperta da riservatezza</w:t>
      </w:r>
      <w:r>
        <w:rPr>
          <w:sz w:val="20"/>
          <w:szCs w:val="20"/>
        </w:rPr>
        <w:t xml:space="preserve">. </w:t>
      </w:r>
    </w:p>
    <w:p w14:paraId="7045F11F" w14:textId="77777777" w:rsidR="00ED7BDA" w:rsidRDefault="00ED7BDA" w:rsidP="00ED7BDA">
      <w:pPr>
        <w:pStyle w:val="Default"/>
        <w:jc w:val="both"/>
        <w:rPr>
          <w:sz w:val="20"/>
          <w:szCs w:val="20"/>
        </w:rPr>
      </w:pPr>
    </w:p>
    <w:p w14:paraId="0F9C474A" w14:textId="7100CF4F" w:rsidR="00A62D9C" w:rsidRDefault="00A62D9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71DFC31" w14:textId="77777777" w:rsidR="00B716CE" w:rsidRPr="00B716CE" w:rsidRDefault="00B716CE" w:rsidP="00B716CE">
      <w:pPr>
        <w:jc w:val="both"/>
        <w:rPr>
          <w:sz w:val="20"/>
          <w:szCs w:val="20"/>
        </w:rPr>
      </w:pPr>
    </w:p>
    <w:p w14:paraId="67E4A4BA" w14:textId="6478283A" w:rsidR="0058440A" w:rsidRDefault="0058440A" w:rsidP="00B716C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GARA PER L’APPALTO DEL SERVIZIO</w:t>
      </w:r>
      <w:r w:rsidR="00AD1F90" w:rsidRPr="00AD1F90">
        <w:t xml:space="preserve"> </w:t>
      </w:r>
      <w:r w:rsidR="00AD1F90" w:rsidRPr="00AD1F90">
        <w:rPr>
          <w:b/>
          <w:bCs/>
          <w:sz w:val="28"/>
          <w:szCs w:val="28"/>
        </w:rPr>
        <w:t>DI MANUTENZIONE E ASSISTENZA TECNICA SULLA RETE INFORMATICA, GESTIONE E MANUTENZIONE DEL SITO WEB NOME A DOMINIO E SERVIZIO DI HOSTING</w:t>
      </w:r>
      <w:r w:rsidR="00AD1F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RDO N. </w:t>
      </w:r>
      <w:r w:rsidRPr="0055380F">
        <w:rPr>
          <w:b/>
          <w:bCs/>
          <w:sz w:val="28"/>
          <w:szCs w:val="28"/>
        </w:rPr>
        <w:t>____</w:t>
      </w:r>
      <w:r w:rsidR="0055380F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 </w:t>
      </w:r>
    </w:p>
    <w:p w14:paraId="5599CE5B" w14:textId="77777777" w:rsidR="00BC1B90" w:rsidRDefault="00BC1B90" w:rsidP="00BC1B90">
      <w:pPr>
        <w:pStyle w:val="Default"/>
        <w:jc w:val="both"/>
        <w:rPr>
          <w:b/>
          <w:bCs/>
          <w:sz w:val="28"/>
          <w:szCs w:val="28"/>
        </w:rPr>
      </w:pPr>
    </w:p>
    <w:p w14:paraId="1FC792FE" w14:textId="1E419910" w:rsidR="0058440A" w:rsidRPr="00BC1B90" w:rsidRDefault="0058440A" w:rsidP="00BC1B9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SCHEMA DI RELAZIONE TECNICA </w:t>
      </w:r>
    </w:p>
    <w:p w14:paraId="5A1A102E" w14:textId="77777777" w:rsidR="00BC1B90" w:rsidRPr="00A41618" w:rsidRDefault="00BC1B90" w:rsidP="0058440A">
      <w:pPr>
        <w:rPr>
          <w:b/>
          <w:bCs/>
          <w:color w:val="4472C4" w:themeColor="accent1"/>
          <w:sz w:val="10"/>
          <w:szCs w:val="10"/>
        </w:rPr>
      </w:pPr>
    </w:p>
    <w:p w14:paraId="18C6481E" w14:textId="088E6735" w:rsidR="0058440A" w:rsidRPr="00087E4D" w:rsidRDefault="0058440A" w:rsidP="0058440A">
      <w:pPr>
        <w:rPr>
          <w:b/>
          <w:bCs/>
          <w:color w:val="4472C4" w:themeColor="accent1"/>
          <w:sz w:val="23"/>
          <w:szCs w:val="23"/>
        </w:rPr>
      </w:pPr>
      <w:r w:rsidRPr="00087E4D">
        <w:rPr>
          <w:b/>
          <w:bCs/>
          <w:color w:val="4472C4" w:themeColor="accent1"/>
          <w:sz w:val="23"/>
          <w:szCs w:val="23"/>
        </w:rPr>
        <w:t>SEZIONE 1</w:t>
      </w:r>
      <w:r w:rsidR="0091060B">
        <w:rPr>
          <w:b/>
          <w:bCs/>
          <w:color w:val="4472C4" w:themeColor="accent1"/>
          <w:sz w:val="23"/>
          <w:szCs w:val="23"/>
        </w:rPr>
        <w:t xml:space="preserve">- </w:t>
      </w:r>
      <w:r w:rsidR="0091060B" w:rsidRPr="00087E4D">
        <w:rPr>
          <w:b/>
          <w:bCs/>
          <w:color w:val="4472C4" w:themeColor="accent1"/>
          <w:sz w:val="23"/>
          <w:szCs w:val="23"/>
        </w:rPr>
        <w:t>DICHIARAZIONE</w:t>
      </w:r>
      <w:r w:rsidRPr="00087E4D">
        <w:rPr>
          <w:b/>
          <w:bCs/>
          <w:color w:val="4472C4" w:themeColor="accent1"/>
          <w:sz w:val="23"/>
          <w:szCs w:val="23"/>
        </w:rPr>
        <w:t xml:space="preserve"> D’OFFERTA TECNICA</w:t>
      </w:r>
    </w:p>
    <w:p w14:paraId="06475086" w14:textId="532320B4" w:rsidR="008353F3" w:rsidRPr="00BC1B90" w:rsidRDefault="0058440A" w:rsidP="00BC1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E5312F">
        <w:rPr>
          <w:sz w:val="20"/>
          <w:szCs w:val="20"/>
        </w:rPr>
        <w:t>La _____________, con sede in ________, Via _____________, tel. ________, Capitale sociale ____________ codice fiscale __________, partita IVA n. ___________ iscritta nel Registro delle Imprese di ________ al n. _____, in persona del __________ e legale rappresentante _____________</w:t>
      </w:r>
      <w:r w:rsidRPr="00E5312F">
        <w:rPr>
          <w:i/>
          <w:iCs/>
          <w:sz w:val="20"/>
          <w:szCs w:val="20"/>
        </w:rPr>
        <w:t xml:space="preserve">, </w:t>
      </w:r>
      <w:r w:rsidRPr="00E5312F">
        <w:rPr>
          <w:sz w:val="20"/>
          <w:szCs w:val="20"/>
        </w:rPr>
        <w:t>ai sensi e per gli effetti dell’art. 76 D.P.R. 445/2000,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rilasciata, DICHIARA SOTTO LA PROPRIA RESPONSABILITÀ, AI SENSI DEGLI ARTT. 46 E 47 DEL D.P.R. 445/2000 che si impegna ad adempiere a tutte le obbligazioni previste nel Capitolato tecnico e negli altri atti di gara. Si impegna, altresì, ad adempiere alle obbligazioni di cui all’ offerta tecnica (Criteri tabellari e Criteri discrezionali)</w:t>
      </w:r>
      <w:r w:rsidR="00B9505D">
        <w:rPr>
          <w:sz w:val="20"/>
          <w:szCs w:val="20"/>
        </w:rPr>
        <w:t>.</w:t>
      </w:r>
      <w:r w:rsidRPr="00E5312F">
        <w:rPr>
          <w:sz w:val="20"/>
          <w:szCs w:val="20"/>
        </w:rPr>
        <w:t xml:space="preserve"> </w:t>
      </w:r>
    </w:p>
    <w:p w14:paraId="4B13710B" w14:textId="77777777" w:rsidR="00BC1B90" w:rsidRPr="0085410A" w:rsidRDefault="00BC1B90" w:rsidP="0058440A">
      <w:pPr>
        <w:tabs>
          <w:tab w:val="left" w:pos="458"/>
        </w:tabs>
        <w:rPr>
          <w:b/>
          <w:bCs/>
          <w:color w:val="4472C4" w:themeColor="accent1"/>
          <w:sz w:val="10"/>
          <w:szCs w:val="10"/>
        </w:rPr>
      </w:pPr>
    </w:p>
    <w:p w14:paraId="2D7D273A" w14:textId="7303F805" w:rsidR="00B04126" w:rsidRDefault="00B04126" w:rsidP="0058440A">
      <w:pPr>
        <w:tabs>
          <w:tab w:val="left" w:pos="458"/>
        </w:tabs>
        <w:rPr>
          <w:b/>
          <w:bCs/>
          <w:color w:val="4472C4" w:themeColor="accent1"/>
          <w:sz w:val="23"/>
          <w:szCs w:val="23"/>
        </w:rPr>
      </w:pPr>
      <w:r w:rsidRPr="00087E4D">
        <w:rPr>
          <w:b/>
          <w:bCs/>
          <w:color w:val="4472C4" w:themeColor="accent1"/>
          <w:sz w:val="23"/>
          <w:szCs w:val="23"/>
        </w:rPr>
        <w:t>SEZIONE 2</w:t>
      </w:r>
      <w:r w:rsidR="00087E4D" w:rsidRPr="00087E4D">
        <w:rPr>
          <w:b/>
          <w:bCs/>
          <w:color w:val="4472C4" w:themeColor="accent1"/>
          <w:sz w:val="23"/>
          <w:szCs w:val="23"/>
        </w:rPr>
        <w:t xml:space="preserve"> </w:t>
      </w:r>
      <w:r w:rsidR="00087E4D">
        <w:rPr>
          <w:b/>
          <w:bCs/>
          <w:color w:val="4472C4" w:themeColor="accent1"/>
          <w:sz w:val="23"/>
          <w:szCs w:val="23"/>
        </w:rPr>
        <w:t xml:space="preserve">- </w:t>
      </w:r>
      <w:r w:rsidR="00087E4D" w:rsidRPr="00087E4D">
        <w:rPr>
          <w:b/>
          <w:bCs/>
          <w:color w:val="4472C4" w:themeColor="accent1"/>
          <w:sz w:val="23"/>
          <w:szCs w:val="23"/>
        </w:rPr>
        <w:t xml:space="preserve">SCHEMA </w:t>
      </w:r>
      <w:r w:rsidR="00555974" w:rsidRPr="00087E4D">
        <w:rPr>
          <w:b/>
          <w:bCs/>
          <w:color w:val="4472C4" w:themeColor="accent1"/>
          <w:sz w:val="23"/>
          <w:szCs w:val="23"/>
        </w:rPr>
        <w:t>RELAZIONE</w:t>
      </w:r>
      <w:r w:rsidR="00087E4D" w:rsidRPr="00087E4D">
        <w:rPr>
          <w:b/>
          <w:bCs/>
          <w:color w:val="4472C4" w:themeColor="accent1"/>
          <w:sz w:val="23"/>
          <w:szCs w:val="23"/>
        </w:rPr>
        <w:t xml:space="preserve"> TECNICA</w:t>
      </w:r>
    </w:p>
    <w:p w14:paraId="441996ED" w14:textId="77777777" w:rsidR="00F35280" w:rsidRDefault="00F35280" w:rsidP="00F35280">
      <w:pPr>
        <w:pStyle w:val="Default"/>
        <w:jc w:val="both"/>
        <w:rPr>
          <w:sz w:val="20"/>
          <w:szCs w:val="20"/>
        </w:rPr>
      </w:pPr>
      <w:r w:rsidRPr="000A2CA1">
        <w:rPr>
          <w:sz w:val="20"/>
          <w:szCs w:val="20"/>
        </w:rPr>
        <w:t>Procedura negoziata senza bando,</w:t>
      </w:r>
      <w:r>
        <w:rPr>
          <w:sz w:val="20"/>
          <w:szCs w:val="20"/>
        </w:rPr>
        <w:t xml:space="preserve"> </w:t>
      </w:r>
      <w:r w:rsidRPr="000A2CA1">
        <w:rPr>
          <w:sz w:val="20"/>
          <w:szCs w:val="20"/>
        </w:rPr>
        <w:t>ex. Art. 63 del D.lgs. 50/2016 e art. 1, c.2, lett. b), D.L. n.76/2020 e s.m.</w:t>
      </w:r>
      <w:r w:rsidRPr="000A2CA1">
        <w:rPr>
          <w:b/>
          <w:bCs/>
          <w:sz w:val="20"/>
          <w:szCs w:val="20"/>
        </w:rPr>
        <w:t xml:space="preserve">i., </w:t>
      </w:r>
      <w:r w:rsidRPr="000A2CA1">
        <w:rPr>
          <w:sz w:val="20"/>
          <w:szCs w:val="20"/>
        </w:rPr>
        <w:t>per l‘affidamento di servizi di manutenzione e assistenza tecnica sulla rete informatica, gestione e manutenzione del sito web nome a dominio e servizio di hosting</w:t>
      </w:r>
      <w:r>
        <w:rPr>
          <w:sz w:val="20"/>
          <w:szCs w:val="20"/>
        </w:rPr>
        <w:t xml:space="preserve">. </w:t>
      </w:r>
    </w:p>
    <w:p w14:paraId="24BFD62C" w14:textId="77777777" w:rsidR="00F35280" w:rsidRDefault="00F35280" w:rsidP="00F35280">
      <w:pPr>
        <w:pStyle w:val="Default"/>
      </w:pPr>
    </w:p>
    <w:p w14:paraId="6E880FAD" w14:textId="77777777" w:rsidR="00F35280" w:rsidRPr="00F10E39" w:rsidRDefault="00F35280" w:rsidP="00F35280">
      <w:pPr>
        <w:pStyle w:val="Default"/>
        <w:spacing w:after="75"/>
        <w:rPr>
          <w:sz w:val="22"/>
          <w:szCs w:val="22"/>
        </w:rPr>
      </w:pPr>
      <w:r w:rsidRPr="00F10E39">
        <w:rPr>
          <w:b/>
          <w:bCs/>
          <w:sz w:val="22"/>
          <w:szCs w:val="22"/>
        </w:rPr>
        <w:t>1. PREMESSA</w:t>
      </w:r>
    </w:p>
    <w:p w14:paraId="74CE5ACD" w14:textId="77777777" w:rsidR="00F35280" w:rsidRPr="00F10E39" w:rsidRDefault="00F35280" w:rsidP="00F35280">
      <w:pPr>
        <w:pStyle w:val="Default"/>
        <w:rPr>
          <w:b/>
          <w:bCs/>
          <w:sz w:val="22"/>
          <w:szCs w:val="22"/>
        </w:rPr>
      </w:pPr>
      <w:r w:rsidRPr="00F10E39">
        <w:rPr>
          <w:b/>
          <w:bCs/>
          <w:sz w:val="22"/>
          <w:szCs w:val="22"/>
        </w:rPr>
        <w:t>2. PRESENTAZIONE E DESCRIZIONE OFFERENTE</w:t>
      </w:r>
    </w:p>
    <w:p w14:paraId="2B7E6D86" w14:textId="77777777" w:rsidR="00F35280" w:rsidRDefault="00F35280" w:rsidP="00F35280">
      <w:pPr>
        <w:pStyle w:val="Default"/>
        <w:rPr>
          <w:sz w:val="19"/>
          <w:szCs w:val="19"/>
        </w:rPr>
      </w:pPr>
    </w:p>
    <w:p w14:paraId="2C3C7BAE" w14:textId="77777777" w:rsidR="00F35280" w:rsidRDefault="00F35280" w:rsidP="00F35280">
      <w:pPr>
        <w:pStyle w:val="Default"/>
        <w:jc w:val="both"/>
        <w:rPr>
          <w:sz w:val="20"/>
          <w:szCs w:val="20"/>
        </w:rPr>
      </w:pPr>
      <w:r w:rsidRPr="00FD059F">
        <w:rPr>
          <w:sz w:val="20"/>
          <w:szCs w:val="20"/>
        </w:rPr>
        <w:t>(con indicazione dei dati identificativi del soggetto/i munito/i dei necessari poteri che sottoscrive</w:t>
      </w:r>
      <w:r>
        <w:rPr>
          <w:sz w:val="20"/>
          <w:szCs w:val="20"/>
        </w:rPr>
        <w:t xml:space="preserve"> </w:t>
      </w:r>
      <w:r w:rsidRPr="00FD059F">
        <w:rPr>
          <w:sz w:val="20"/>
          <w:szCs w:val="20"/>
        </w:rPr>
        <w:t>l’offerta per il concorrente e compresa, in caso di RTI/Consorzi, la descrizione dell’organizzazione adottata per la distribuzione dei servizi/attività tra le aziende partecipanti)</w:t>
      </w:r>
      <w:r>
        <w:rPr>
          <w:sz w:val="20"/>
          <w:szCs w:val="20"/>
        </w:rPr>
        <w:t>.</w:t>
      </w:r>
    </w:p>
    <w:p w14:paraId="27619F6C" w14:textId="77777777" w:rsidR="00F35280" w:rsidRDefault="00F35280" w:rsidP="00F35280">
      <w:pPr>
        <w:pStyle w:val="Default"/>
        <w:jc w:val="both"/>
        <w:rPr>
          <w:sz w:val="20"/>
          <w:szCs w:val="20"/>
        </w:rPr>
      </w:pPr>
    </w:p>
    <w:p w14:paraId="672DCA93" w14:textId="77777777" w:rsidR="00F35280" w:rsidRPr="00F10E39" w:rsidRDefault="00F35280" w:rsidP="00F35280">
      <w:pPr>
        <w:pStyle w:val="Default"/>
        <w:jc w:val="both"/>
        <w:rPr>
          <w:b/>
          <w:bCs/>
          <w:sz w:val="22"/>
          <w:szCs w:val="22"/>
        </w:rPr>
      </w:pPr>
      <w:r w:rsidRPr="00F10E39">
        <w:rPr>
          <w:b/>
          <w:bCs/>
          <w:sz w:val="22"/>
          <w:szCs w:val="22"/>
        </w:rPr>
        <w:t xml:space="preserve">3. DESCRIRIZIONE SERVIZI OFFERTI </w:t>
      </w:r>
    </w:p>
    <w:p w14:paraId="62C14929" w14:textId="77777777" w:rsidR="00F35280" w:rsidRPr="000A2CA1" w:rsidRDefault="00F35280" w:rsidP="00F35280">
      <w:pPr>
        <w:pStyle w:val="Default"/>
        <w:jc w:val="both"/>
        <w:rPr>
          <w:b/>
          <w:bCs/>
          <w:sz w:val="20"/>
          <w:szCs w:val="20"/>
        </w:rPr>
      </w:pPr>
    </w:p>
    <w:p w14:paraId="2C2088FB" w14:textId="77777777" w:rsidR="00F35280" w:rsidRPr="000A2CA1" w:rsidRDefault="00F35280" w:rsidP="00F35280">
      <w:pPr>
        <w:pStyle w:val="Default"/>
        <w:jc w:val="both"/>
        <w:rPr>
          <w:b/>
          <w:bCs/>
          <w:color w:val="002060"/>
          <w:sz w:val="20"/>
          <w:szCs w:val="20"/>
        </w:rPr>
      </w:pPr>
      <w:r w:rsidRPr="000A2CA1">
        <w:rPr>
          <w:b/>
          <w:bCs/>
          <w:color w:val="002060"/>
          <w:sz w:val="20"/>
          <w:szCs w:val="20"/>
        </w:rPr>
        <w:t>GRUPPO DI SERVIZI A): MANUTENZIONE E ASSISTENZA TECNICA SULLA RETE INFORMATICA</w:t>
      </w:r>
    </w:p>
    <w:p w14:paraId="7733CBEA" w14:textId="77777777" w:rsidR="00F35280" w:rsidRPr="00B0378B" w:rsidRDefault="00F35280" w:rsidP="00F35280">
      <w:pPr>
        <w:pStyle w:val="Default"/>
        <w:jc w:val="both"/>
        <w:rPr>
          <w:b/>
          <w:bCs/>
          <w:sz w:val="20"/>
          <w:szCs w:val="20"/>
        </w:rPr>
      </w:pPr>
    </w:p>
    <w:p w14:paraId="1922BBD5" w14:textId="77777777" w:rsidR="00F35280" w:rsidRDefault="00F35280" w:rsidP="00F35280">
      <w:pPr>
        <w:pStyle w:val="Default"/>
        <w:numPr>
          <w:ilvl w:val="0"/>
          <w:numId w:val="1"/>
        </w:numPr>
        <w:jc w:val="both"/>
        <w:rPr>
          <w:b/>
          <w:bCs/>
          <w:i/>
          <w:iCs/>
          <w:sz w:val="20"/>
          <w:szCs w:val="20"/>
        </w:rPr>
      </w:pPr>
      <w:r w:rsidRPr="00B0378B">
        <w:rPr>
          <w:b/>
          <w:bCs/>
          <w:i/>
          <w:iCs/>
          <w:sz w:val="20"/>
          <w:szCs w:val="20"/>
        </w:rPr>
        <w:t>Resilienza</w:t>
      </w:r>
    </w:p>
    <w:p w14:paraId="648C9C8A" w14:textId="77777777" w:rsidR="00F35280" w:rsidRDefault="00F35280" w:rsidP="00F35280">
      <w:pPr>
        <w:pStyle w:val="Default"/>
        <w:jc w:val="both"/>
        <w:rPr>
          <w:sz w:val="20"/>
          <w:szCs w:val="20"/>
        </w:rPr>
      </w:pPr>
      <w:r w:rsidRPr="002009AE">
        <w:rPr>
          <w:sz w:val="20"/>
          <w:szCs w:val="20"/>
        </w:rPr>
        <w:t xml:space="preserve">Il concorrente dovrà </w:t>
      </w:r>
      <w:r>
        <w:rPr>
          <w:sz w:val="20"/>
          <w:szCs w:val="20"/>
        </w:rPr>
        <w:t xml:space="preserve">descrivere le strategie che intende mettere in atto al fine di garantire </w:t>
      </w:r>
      <w:r w:rsidRPr="002009AE">
        <w:rPr>
          <w:sz w:val="20"/>
          <w:szCs w:val="20"/>
        </w:rPr>
        <w:t xml:space="preserve">altissimi livelli di sicurezza sia per le configurazioni </w:t>
      </w:r>
      <w:r>
        <w:rPr>
          <w:sz w:val="20"/>
          <w:szCs w:val="20"/>
        </w:rPr>
        <w:t>di</w:t>
      </w:r>
      <w:r w:rsidRPr="002009AE">
        <w:rPr>
          <w:sz w:val="20"/>
          <w:szCs w:val="20"/>
        </w:rPr>
        <w:t xml:space="preserve"> backup sia per il controllo remoto della LAN</w:t>
      </w:r>
      <w:r>
        <w:rPr>
          <w:sz w:val="20"/>
          <w:szCs w:val="20"/>
        </w:rPr>
        <w:t xml:space="preserve">, in un’ottica di </w:t>
      </w:r>
      <w:r w:rsidRPr="002009AE">
        <w:rPr>
          <w:sz w:val="20"/>
          <w:szCs w:val="20"/>
        </w:rPr>
        <w:t>migliora</w:t>
      </w:r>
      <w:r>
        <w:rPr>
          <w:sz w:val="20"/>
          <w:szCs w:val="20"/>
        </w:rPr>
        <w:t>mento delle</w:t>
      </w:r>
      <w:r w:rsidRPr="002009AE">
        <w:rPr>
          <w:sz w:val="20"/>
          <w:szCs w:val="20"/>
        </w:rPr>
        <w:t xml:space="preserve"> politiche di backup, sicurezza e continuità operativa della rete </w:t>
      </w:r>
      <w:r>
        <w:rPr>
          <w:sz w:val="20"/>
          <w:szCs w:val="20"/>
        </w:rPr>
        <w:t>informatica</w:t>
      </w:r>
      <w:r w:rsidRPr="002009A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attualmente in uso. </w:t>
      </w:r>
    </w:p>
    <w:p w14:paraId="1838AF65" w14:textId="77777777" w:rsidR="00F35280" w:rsidRPr="002009AE" w:rsidRDefault="00F35280" w:rsidP="00F35280">
      <w:pPr>
        <w:pStyle w:val="Default"/>
        <w:jc w:val="both"/>
        <w:rPr>
          <w:sz w:val="20"/>
          <w:szCs w:val="20"/>
        </w:rPr>
      </w:pPr>
    </w:p>
    <w:p w14:paraId="51AD809F" w14:textId="77777777" w:rsidR="00F35280" w:rsidRDefault="00F35280" w:rsidP="00F35280">
      <w:pPr>
        <w:pStyle w:val="Default"/>
        <w:numPr>
          <w:ilvl w:val="0"/>
          <w:numId w:val="1"/>
        </w:numPr>
        <w:jc w:val="both"/>
        <w:rPr>
          <w:b/>
          <w:bCs/>
          <w:i/>
          <w:iCs/>
          <w:sz w:val="20"/>
          <w:szCs w:val="20"/>
        </w:rPr>
      </w:pPr>
      <w:r w:rsidRPr="00600584">
        <w:rPr>
          <w:b/>
          <w:bCs/>
          <w:i/>
          <w:iCs/>
          <w:sz w:val="20"/>
          <w:szCs w:val="20"/>
        </w:rPr>
        <w:t>Data Storage e Backup</w:t>
      </w:r>
    </w:p>
    <w:p w14:paraId="082C2B52" w14:textId="77777777" w:rsidR="00F35280" w:rsidRDefault="00F35280" w:rsidP="00F35280">
      <w:pPr>
        <w:pStyle w:val="Default"/>
        <w:jc w:val="both"/>
        <w:rPr>
          <w:b/>
          <w:bCs/>
          <w:i/>
          <w:iCs/>
          <w:sz w:val="20"/>
          <w:szCs w:val="20"/>
        </w:rPr>
      </w:pPr>
      <w:bookmarkStart w:id="2" w:name="_Hlk138833986"/>
      <w:r w:rsidRPr="002009AE">
        <w:rPr>
          <w:sz w:val="20"/>
          <w:szCs w:val="20"/>
        </w:rPr>
        <w:t xml:space="preserve">Il concorrente dovrà </w:t>
      </w:r>
      <w:r>
        <w:rPr>
          <w:sz w:val="20"/>
          <w:szCs w:val="20"/>
        </w:rPr>
        <w:t xml:space="preserve">descrivere </w:t>
      </w:r>
      <w:bookmarkEnd w:id="2"/>
      <w:r>
        <w:rPr>
          <w:sz w:val="20"/>
          <w:szCs w:val="20"/>
        </w:rPr>
        <w:t>l</w:t>
      </w:r>
      <w:r w:rsidRPr="002009AE">
        <w:rPr>
          <w:sz w:val="20"/>
          <w:szCs w:val="20"/>
        </w:rPr>
        <w:t xml:space="preserve">e soluzioni e le strategie di salvataggio dei dati </w:t>
      </w:r>
      <w:r>
        <w:rPr>
          <w:sz w:val="20"/>
          <w:szCs w:val="20"/>
        </w:rPr>
        <w:t>e</w:t>
      </w:r>
      <w:r w:rsidRPr="002009AE">
        <w:rPr>
          <w:sz w:val="20"/>
          <w:szCs w:val="20"/>
        </w:rPr>
        <w:t xml:space="preserve"> di disaster recovery che intende adottare sia per il sistema locale che per quello remoto per migliorare eventualmente il livello di servizio attuale (regole, periodicità, tipo di trasferimento, tipo di salvataggio, </w:t>
      </w:r>
      <w:r>
        <w:rPr>
          <w:sz w:val="20"/>
          <w:szCs w:val="20"/>
        </w:rPr>
        <w:t>modalità</w:t>
      </w:r>
      <w:r w:rsidRPr="002009AE">
        <w:rPr>
          <w:sz w:val="20"/>
          <w:szCs w:val="20"/>
        </w:rPr>
        <w:t xml:space="preserve"> di conservazione ecc.)</w:t>
      </w:r>
      <w:r w:rsidRPr="002009AE">
        <w:rPr>
          <w:b/>
          <w:bCs/>
          <w:i/>
          <w:iCs/>
          <w:sz w:val="20"/>
          <w:szCs w:val="20"/>
        </w:rPr>
        <w:t>.</w:t>
      </w:r>
    </w:p>
    <w:p w14:paraId="2186929A" w14:textId="77777777" w:rsidR="00F35280" w:rsidRDefault="00F35280" w:rsidP="00F35280">
      <w:pPr>
        <w:pStyle w:val="Default"/>
        <w:jc w:val="both"/>
        <w:rPr>
          <w:sz w:val="20"/>
          <w:szCs w:val="20"/>
        </w:rPr>
      </w:pPr>
      <w:r w:rsidRPr="00CE1158">
        <w:rPr>
          <w:sz w:val="20"/>
          <w:szCs w:val="20"/>
        </w:rPr>
        <w:t>Dovranno essere</w:t>
      </w:r>
      <w:r>
        <w:rPr>
          <w:sz w:val="20"/>
          <w:szCs w:val="20"/>
        </w:rPr>
        <w:t>,</w:t>
      </w:r>
      <w:r w:rsidRPr="00CE1158">
        <w:rPr>
          <w:sz w:val="20"/>
          <w:szCs w:val="20"/>
        </w:rPr>
        <w:t xml:space="preserve"> inoltre</w:t>
      </w:r>
      <w:r>
        <w:rPr>
          <w:sz w:val="20"/>
          <w:szCs w:val="20"/>
        </w:rPr>
        <w:t xml:space="preserve">, </w:t>
      </w:r>
      <w:r w:rsidRPr="00CE1158">
        <w:rPr>
          <w:sz w:val="20"/>
          <w:szCs w:val="20"/>
        </w:rPr>
        <w:t xml:space="preserve">illustrate </w:t>
      </w:r>
      <w:r>
        <w:rPr>
          <w:sz w:val="20"/>
          <w:szCs w:val="20"/>
        </w:rPr>
        <w:t xml:space="preserve">le </w:t>
      </w:r>
      <w:r w:rsidRPr="00CE1158">
        <w:rPr>
          <w:sz w:val="20"/>
          <w:szCs w:val="20"/>
        </w:rPr>
        <w:t>strategi</w:t>
      </w:r>
      <w:r>
        <w:rPr>
          <w:sz w:val="20"/>
          <w:szCs w:val="20"/>
        </w:rPr>
        <w:t>e</w:t>
      </w:r>
      <w:r w:rsidRPr="00CE1158">
        <w:rPr>
          <w:sz w:val="20"/>
          <w:szCs w:val="20"/>
        </w:rPr>
        <w:t xml:space="preserve"> di protezione dei dati c</w:t>
      </w:r>
      <w:r>
        <w:rPr>
          <w:sz w:val="20"/>
          <w:szCs w:val="20"/>
        </w:rPr>
        <w:t>he si intendono implementare per</w:t>
      </w:r>
      <w:r w:rsidRPr="00CE1158">
        <w:rPr>
          <w:sz w:val="20"/>
          <w:szCs w:val="20"/>
        </w:rPr>
        <w:t xml:space="preserve"> garanti</w:t>
      </w:r>
      <w:r>
        <w:rPr>
          <w:sz w:val="20"/>
          <w:szCs w:val="20"/>
        </w:rPr>
        <w:t xml:space="preserve">re </w:t>
      </w:r>
      <w:r w:rsidRPr="00CE1158">
        <w:rPr>
          <w:sz w:val="20"/>
          <w:szCs w:val="20"/>
        </w:rPr>
        <w:t xml:space="preserve">un periodo di archiviazione adeguato </w:t>
      </w:r>
      <w:r>
        <w:rPr>
          <w:sz w:val="20"/>
          <w:szCs w:val="20"/>
        </w:rPr>
        <w:t xml:space="preserve">e il </w:t>
      </w:r>
      <w:r w:rsidRPr="00CE1158">
        <w:rPr>
          <w:sz w:val="20"/>
          <w:szCs w:val="20"/>
        </w:rPr>
        <w:t>ripristin</w:t>
      </w:r>
      <w:r>
        <w:rPr>
          <w:sz w:val="20"/>
          <w:szCs w:val="20"/>
        </w:rPr>
        <w:t>o</w:t>
      </w:r>
      <w:r w:rsidRPr="00CE11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dello stato delle cose come in precedenza in caso di necessità (es compromissione del sistema, danneggiamento file ecc.). </w:t>
      </w:r>
    </w:p>
    <w:p w14:paraId="4BFF6232" w14:textId="77777777" w:rsidR="009D2F1A" w:rsidRPr="00CE1158" w:rsidRDefault="009D2F1A" w:rsidP="00F35280">
      <w:pPr>
        <w:pStyle w:val="Default"/>
        <w:jc w:val="both"/>
        <w:rPr>
          <w:sz w:val="20"/>
          <w:szCs w:val="20"/>
        </w:rPr>
      </w:pPr>
    </w:p>
    <w:p w14:paraId="42B2DF0F" w14:textId="77777777" w:rsidR="00F35280" w:rsidRPr="002009AE" w:rsidRDefault="00F35280" w:rsidP="00F35280">
      <w:pPr>
        <w:pStyle w:val="Default"/>
        <w:jc w:val="both"/>
        <w:rPr>
          <w:sz w:val="20"/>
          <w:szCs w:val="20"/>
        </w:rPr>
      </w:pPr>
    </w:p>
    <w:p w14:paraId="6324165E" w14:textId="77777777" w:rsidR="00F35280" w:rsidRDefault="00F35280" w:rsidP="00F35280">
      <w:pPr>
        <w:pStyle w:val="Default"/>
        <w:numPr>
          <w:ilvl w:val="0"/>
          <w:numId w:val="1"/>
        </w:numPr>
        <w:jc w:val="both"/>
        <w:rPr>
          <w:b/>
          <w:bCs/>
          <w:i/>
          <w:iCs/>
          <w:sz w:val="20"/>
          <w:szCs w:val="20"/>
        </w:rPr>
      </w:pPr>
      <w:bookmarkStart w:id="3" w:name="_Hlk138839467"/>
      <w:r w:rsidRPr="00600584">
        <w:rPr>
          <w:b/>
          <w:bCs/>
          <w:i/>
          <w:iCs/>
          <w:sz w:val="20"/>
          <w:szCs w:val="20"/>
        </w:rPr>
        <w:lastRenderedPageBreak/>
        <w:t>Gestione e manutenzione del sistema informativo</w:t>
      </w:r>
    </w:p>
    <w:bookmarkEnd w:id="3"/>
    <w:p w14:paraId="7A7AFEC5" w14:textId="77777777" w:rsidR="00F35280" w:rsidRPr="00497E56" w:rsidRDefault="00F35280" w:rsidP="00F35280">
      <w:pPr>
        <w:pStyle w:val="Default"/>
        <w:jc w:val="both"/>
        <w:rPr>
          <w:sz w:val="20"/>
          <w:szCs w:val="20"/>
        </w:rPr>
      </w:pPr>
      <w:r w:rsidRPr="00497E56">
        <w:rPr>
          <w:sz w:val="20"/>
          <w:szCs w:val="20"/>
        </w:rPr>
        <w:t>Il concorrente dovrà descrivere</w:t>
      </w:r>
      <w:r>
        <w:rPr>
          <w:sz w:val="20"/>
          <w:szCs w:val="20"/>
        </w:rPr>
        <w:t xml:space="preserve"> le modalità organizzative che si propone di adottare per assicurare la corretta </w:t>
      </w:r>
      <w:r w:rsidRPr="00497E56">
        <w:rPr>
          <w:sz w:val="20"/>
          <w:szCs w:val="20"/>
        </w:rPr>
        <w:t>gestione e manutenzione di tutta l’infrastruttura di rete dell’Associazione</w:t>
      </w:r>
      <w:r>
        <w:rPr>
          <w:sz w:val="20"/>
          <w:szCs w:val="20"/>
        </w:rPr>
        <w:t xml:space="preserve">, con particolare riferimento alle seguenti attività: </w:t>
      </w:r>
    </w:p>
    <w:p w14:paraId="5B8CB79D" w14:textId="77777777" w:rsidR="00F35280" w:rsidRPr="001F67D5" w:rsidRDefault="00F35280" w:rsidP="00F35280">
      <w:pPr>
        <w:pStyle w:val="Default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1F67D5">
        <w:rPr>
          <w:b/>
          <w:bCs/>
          <w:sz w:val="20"/>
          <w:szCs w:val="20"/>
        </w:rPr>
        <w:t>gestione e manutenzione dell’infrastruttura di rete</w:t>
      </w:r>
    </w:p>
    <w:p w14:paraId="406CD92D" w14:textId="77777777" w:rsidR="00F35280" w:rsidRPr="001F67D5" w:rsidRDefault="00F35280" w:rsidP="00F35280">
      <w:pPr>
        <w:pStyle w:val="Default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1F67D5">
        <w:rPr>
          <w:b/>
          <w:bCs/>
          <w:sz w:val="20"/>
          <w:szCs w:val="20"/>
        </w:rPr>
        <w:t>assistenza sistemistica continuativa</w:t>
      </w:r>
    </w:p>
    <w:p w14:paraId="2AD476B4" w14:textId="77777777" w:rsidR="00F35280" w:rsidRPr="001F67D5" w:rsidRDefault="00F35280" w:rsidP="00F35280">
      <w:pPr>
        <w:pStyle w:val="Default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1F67D5">
        <w:rPr>
          <w:b/>
          <w:bCs/>
          <w:sz w:val="20"/>
          <w:szCs w:val="20"/>
        </w:rPr>
        <w:t>manutenzione adattiva</w:t>
      </w:r>
    </w:p>
    <w:p w14:paraId="33DAABB0" w14:textId="77777777" w:rsidR="00F35280" w:rsidRPr="001F67D5" w:rsidRDefault="00F35280" w:rsidP="00F35280">
      <w:pPr>
        <w:pStyle w:val="Default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1F67D5">
        <w:rPr>
          <w:b/>
          <w:bCs/>
          <w:sz w:val="20"/>
          <w:szCs w:val="20"/>
        </w:rPr>
        <w:t>manutenzione preventiva e predittiva periodica</w:t>
      </w:r>
    </w:p>
    <w:p w14:paraId="66F93FAC" w14:textId="77777777" w:rsidR="00F35280" w:rsidRPr="001F67D5" w:rsidRDefault="00F35280" w:rsidP="00F35280">
      <w:pPr>
        <w:pStyle w:val="Default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1F67D5">
        <w:rPr>
          <w:b/>
          <w:bCs/>
          <w:sz w:val="20"/>
          <w:szCs w:val="20"/>
        </w:rPr>
        <w:t>monitoraggio del traffico dati</w:t>
      </w:r>
    </w:p>
    <w:p w14:paraId="030CA74B" w14:textId="77777777" w:rsidR="00F35280" w:rsidRPr="001F67D5" w:rsidRDefault="00F35280" w:rsidP="00F35280">
      <w:pPr>
        <w:pStyle w:val="Default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1F67D5">
        <w:rPr>
          <w:b/>
          <w:bCs/>
          <w:sz w:val="20"/>
          <w:szCs w:val="20"/>
        </w:rPr>
        <w:t>manutenzione preventiva</w:t>
      </w:r>
    </w:p>
    <w:p w14:paraId="177A9AC0" w14:textId="77777777" w:rsidR="00F35280" w:rsidRPr="001F67D5" w:rsidRDefault="00F35280" w:rsidP="00F35280">
      <w:pPr>
        <w:pStyle w:val="Default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1F67D5">
        <w:rPr>
          <w:b/>
          <w:bCs/>
          <w:sz w:val="20"/>
          <w:szCs w:val="20"/>
        </w:rPr>
        <w:t>manutenzione correttiva</w:t>
      </w:r>
    </w:p>
    <w:p w14:paraId="558F7B90" w14:textId="77777777" w:rsidR="00F35280" w:rsidRDefault="00F35280" w:rsidP="00F35280">
      <w:pPr>
        <w:pStyle w:val="Default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0A7ABB">
        <w:rPr>
          <w:b/>
          <w:bCs/>
          <w:sz w:val="20"/>
          <w:szCs w:val="20"/>
        </w:rPr>
        <w:t>supporto e verifica del buon funzionamento della rete di trasmissione dei dati e delle reti locali</w:t>
      </w:r>
    </w:p>
    <w:p w14:paraId="7C841C8C" w14:textId="77777777" w:rsidR="00F35280" w:rsidRDefault="00F35280" w:rsidP="00F35280">
      <w:pPr>
        <w:pStyle w:val="Default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0A7ABB">
        <w:rPr>
          <w:b/>
          <w:bCs/>
          <w:sz w:val="20"/>
          <w:szCs w:val="20"/>
        </w:rPr>
        <w:t>gestione della sicurezza informatica</w:t>
      </w:r>
    </w:p>
    <w:p w14:paraId="734833DF" w14:textId="77777777" w:rsidR="00F35280" w:rsidRDefault="00F35280" w:rsidP="00F35280">
      <w:pPr>
        <w:pStyle w:val="Default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0A7ABB">
        <w:rPr>
          <w:b/>
          <w:bCs/>
          <w:sz w:val="20"/>
          <w:szCs w:val="20"/>
        </w:rPr>
        <w:t>gestione e manutenzione del servizio di posta elettronica e PEC</w:t>
      </w:r>
    </w:p>
    <w:p w14:paraId="33FAEC85" w14:textId="77777777" w:rsidR="00F35280" w:rsidRDefault="00F35280" w:rsidP="00F35280">
      <w:pPr>
        <w:pStyle w:val="Default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0A7ABB">
        <w:rPr>
          <w:b/>
          <w:bCs/>
          <w:sz w:val="20"/>
          <w:szCs w:val="20"/>
        </w:rPr>
        <w:t>gestione e manutenzione di tutti i processi di backup interni e remoti</w:t>
      </w:r>
    </w:p>
    <w:p w14:paraId="3C50838E" w14:textId="77777777" w:rsidR="00F35280" w:rsidRDefault="00F35280" w:rsidP="00F35280">
      <w:pPr>
        <w:pStyle w:val="Default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0A7ABB">
        <w:rPr>
          <w:b/>
          <w:bCs/>
          <w:sz w:val="20"/>
          <w:szCs w:val="20"/>
        </w:rPr>
        <w:t>verifica delle funzionalità delle unità UPS dotate di interfaccia di monitoraggio</w:t>
      </w:r>
    </w:p>
    <w:p w14:paraId="77D3C53C" w14:textId="77777777" w:rsidR="00F35280" w:rsidRDefault="00F35280" w:rsidP="00F35280">
      <w:pPr>
        <w:pStyle w:val="Default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0A7ABB">
        <w:rPr>
          <w:b/>
          <w:bCs/>
          <w:sz w:val="20"/>
          <w:szCs w:val="20"/>
        </w:rPr>
        <w:t>monitoraggio dell’utilizzo delle risorse tecnologiche (hardware, software, applicative e di servizio)</w:t>
      </w:r>
    </w:p>
    <w:p w14:paraId="12428928" w14:textId="77777777" w:rsidR="00F35280" w:rsidRDefault="00F35280" w:rsidP="00F35280">
      <w:pPr>
        <w:pStyle w:val="Default"/>
        <w:ind w:left="720"/>
        <w:jc w:val="both"/>
        <w:rPr>
          <w:b/>
          <w:bCs/>
          <w:sz w:val="20"/>
          <w:szCs w:val="20"/>
        </w:rPr>
      </w:pPr>
    </w:p>
    <w:p w14:paraId="1D948ED6" w14:textId="77777777" w:rsidR="00F35280" w:rsidRDefault="00F35280" w:rsidP="00F35280">
      <w:pPr>
        <w:pStyle w:val="Default"/>
        <w:jc w:val="both"/>
        <w:rPr>
          <w:sz w:val="20"/>
          <w:szCs w:val="20"/>
        </w:rPr>
      </w:pPr>
      <w:r w:rsidRPr="000A7ABB">
        <w:rPr>
          <w:sz w:val="20"/>
          <w:szCs w:val="20"/>
        </w:rPr>
        <w:t xml:space="preserve">Più nel dettaglio </w:t>
      </w:r>
      <w:r>
        <w:rPr>
          <w:sz w:val="20"/>
          <w:szCs w:val="20"/>
        </w:rPr>
        <w:t xml:space="preserve">dovranno essere illustrate le modalità di pianificazione </w:t>
      </w:r>
      <w:r w:rsidRPr="00903EA0">
        <w:rPr>
          <w:sz w:val="20"/>
          <w:szCs w:val="20"/>
        </w:rPr>
        <w:t>delle attività</w:t>
      </w:r>
      <w:r w:rsidRPr="00903EA0">
        <w:t xml:space="preserve"> </w:t>
      </w:r>
      <w:r w:rsidRPr="00903EA0">
        <w:rPr>
          <w:sz w:val="20"/>
          <w:szCs w:val="20"/>
        </w:rPr>
        <w:t>per la prevenzione anticipata dei guasti</w:t>
      </w:r>
      <w:r>
        <w:rPr>
          <w:sz w:val="20"/>
          <w:szCs w:val="20"/>
        </w:rPr>
        <w:t xml:space="preserve"> e per l’</w:t>
      </w:r>
      <w:r w:rsidRPr="00903EA0">
        <w:rPr>
          <w:sz w:val="20"/>
          <w:szCs w:val="20"/>
        </w:rPr>
        <w:t>assistenza e supporto</w:t>
      </w:r>
      <w:r>
        <w:rPr>
          <w:sz w:val="20"/>
          <w:szCs w:val="20"/>
        </w:rPr>
        <w:t xml:space="preserve"> all’Amministrazione. Dovranno essere, altresì, esposte le metodologie per garantire: la perfetta funzionalità dei</w:t>
      </w:r>
      <w:r w:rsidRPr="0016100B">
        <w:rPr>
          <w:sz w:val="20"/>
          <w:szCs w:val="20"/>
        </w:rPr>
        <w:t xml:space="preserve"> server e dei servizi su di essi ospitati</w:t>
      </w:r>
      <w:r>
        <w:rPr>
          <w:sz w:val="20"/>
          <w:szCs w:val="20"/>
        </w:rPr>
        <w:t xml:space="preserve">, con particolare attenzione alla sicurezza degli apparati; </w:t>
      </w:r>
      <w:r w:rsidRPr="002A0E64">
        <w:rPr>
          <w:sz w:val="20"/>
          <w:szCs w:val="20"/>
        </w:rPr>
        <w:t>la diagnosi dei problemi e l’assistenza all’Associazione</w:t>
      </w:r>
      <w:r>
        <w:rPr>
          <w:sz w:val="20"/>
          <w:szCs w:val="20"/>
        </w:rPr>
        <w:t xml:space="preserve">; un’efficace tempistica di </w:t>
      </w:r>
      <w:r w:rsidRPr="002A0E64">
        <w:rPr>
          <w:sz w:val="20"/>
          <w:szCs w:val="20"/>
        </w:rPr>
        <w:t xml:space="preserve">completamento </w:t>
      </w:r>
      <w:r>
        <w:rPr>
          <w:sz w:val="20"/>
          <w:szCs w:val="20"/>
        </w:rPr>
        <w:t xml:space="preserve">degli </w:t>
      </w:r>
      <w:r w:rsidRPr="002A0E64">
        <w:rPr>
          <w:sz w:val="20"/>
          <w:szCs w:val="20"/>
        </w:rPr>
        <w:t>intervent</w:t>
      </w:r>
      <w:r>
        <w:rPr>
          <w:sz w:val="20"/>
          <w:szCs w:val="20"/>
        </w:rPr>
        <w:t>i</w:t>
      </w:r>
      <w:r w:rsidRPr="002A0E64">
        <w:rPr>
          <w:sz w:val="20"/>
          <w:szCs w:val="20"/>
        </w:rPr>
        <w:t xml:space="preserve"> di gestione a richiesta dell’Amministrazion</w:t>
      </w:r>
      <w:r>
        <w:rPr>
          <w:sz w:val="20"/>
          <w:szCs w:val="20"/>
        </w:rPr>
        <w:t xml:space="preserve">e e </w:t>
      </w:r>
      <w:r w:rsidRPr="002A0E64">
        <w:rPr>
          <w:sz w:val="20"/>
          <w:szCs w:val="20"/>
        </w:rPr>
        <w:t>di risoluzione malfunzionamento e/o correzione</w:t>
      </w:r>
      <w:r w:rsidRPr="002A0E64">
        <w:t xml:space="preserve"> </w:t>
      </w:r>
      <w:r w:rsidRPr="002A0E64">
        <w:rPr>
          <w:sz w:val="20"/>
          <w:szCs w:val="20"/>
        </w:rPr>
        <w:t>dei guasti</w:t>
      </w:r>
      <w:r>
        <w:rPr>
          <w:sz w:val="20"/>
          <w:szCs w:val="20"/>
        </w:rPr>
        <w:t xml:space="preserve">. </w:t>
      </w:r>
    </w:p>
    <w:p w14:paraId="67387045" w14:textId="77777777" w:rsidR="00F35280" w:rsidRDefault="00F35280" w:rsidP="00F3528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Per quanto attiene al servizio di Help desk dovranno essere indicati i tempi</w:t>
      </w:r>
      <w:r w:rsidRPr="00C31A8C">
        <w:rPr>
          <w:sz w:val="20"/>
          <w:szCs w:val="20"/>
        </w:rPr>
        <w:t xml:space="preserve"> di presa in carico della richiesta</w:t>
      </w:r>
      <w:r>
        <w:rPr>
          <w:sz w:val="20"/>
          <w:szCs w:val="20"/>
        </w:rPr>
        <w:t xml:space="preserve">, </w:t>
      </w:r>
      <w:r w:rsidRPr="00C31A8C">
        <w:rPr>
          <w:sz w:val="20"/>
          <w:szCs w:val="20"/>
        </w:rPr>
        <w:t>di intervento in reperibilità</w:t>
      </w:r>
      <w:r>
        <w:rPr>
          <w:sz w:val="20"/>
          <w:szCs w:val="20"/>
        </w:rPr>
        <w:t xml:space="preserve"> e </w:t>
      </w:r>
      <w:r w:rsidRPr="00C31A8C">
        <w:rPr>
          <w:sz w:val="20"/>
          <w:szCs w:val="20"/>
        </w:rPr>
        <w:t>di risoluzione delle problematiche</w:t>
      </w:r>
      <w:r>
        <w:rPr>
          <w:sz w:val="20"/>
          <w:szCs w:val="20"/>
        </w:rPr>
        <w:t xml:space="preserve">. </w:t>
      </w:r>
    </w:p>
    <w:p w14:paraId="7B3800AC" w14:textId="77777777" w:rsidR="00F35280" w:rsidRPr="00EF74FB" w:rsidRDefault="00F35280" w:rsidP="00F3528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Nel descrivere l’o</w:t>
      </w:r>
      <w:r w:rsidRPr="009B18EA">
        <w:rPr>
          <w:sz w:val="20"/>
          <w:szCs w:val="20"/>
        </w:rPr>
        <w:t>rganizzazione proposta per la fornitura del servizio</w:t>
      </w:r>
      <w:r>
        <w:rPr>
          <w:sz w:val="20"/>
          <w:szCs w:val="20"/>
        </w:rPr>
        <w:t xml:space="preserve"> il concorrente dovrà esplicitare i profili professionali che intende impiegare, ponendo attenzione a che gli stessi presentino almeno i requisiti minimi richiesti all’art. 7 del capitolato speciale d’appalto, e gli elementi migliorativi che si prefigge di apportare in termini di </w:t>
      </w:r>
      <w:r w:rsidRPr="000D796D">
        <w:rPr>
          <w:sz w:val="20"/>
          <w:szCs w:val="20"/>
        </w:rPr>
        <w:t>SLA aggiuntivi e/o migliorativi</w:t>
      </w:r>
      <w:r>
        <w:rPr>
          <w:sz w:val="20"/>
          <w:szCs w:val="20"/>
        </w:rPr>
        <w:t xml:space="preserve"> e qualificazione del personale. </w:t>
      </w:r>
    </w:p>
    <w:p w14:paraId="2E7EBF1F" w14:textId="77777777" w:rsidR="00F35280" w:rsidRDefault="00F35280" w:rsidP="00F35280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14:paraId="4F76CCD2" w14:textId="77777777" w:rsidR="00F35280" w:rsidRDefault="00F35280" w:rsidP="00F35280">
      <w:pPr>
        <w:pStyle w:val="Default"/>
        <w:jc w:val="both"/>
        <w:rPr>
          <w:b/>
          <w:bCs/>
          <w:i/>
          <w:iCs/>
          <w:sz w:val="20"/>
          <w:szCs w:val="20"/>
          <w:highlight w:val="green"/>
        </w:rPr>
      </w:pPr>
      <w:r>
        <w:rPr>
          <w:b/>
          <w:bCs/>
          <w:i/>
          <w:iCs/>
          <w:sz w:val="20"/>
          <w:szCs w:val="20"/>
        </w:rPr>
        <w:t xml:space="preserve">4. </w:t>
      </w:r>
      <w:r w:rsidRPr="009120C9">
        <w:rPr>
          <w:b/>
          <w:bCs/>
          <w:i/>
          <w:iCs/>
          <w:sz w:val="20"/>
          <w:szCs w:val="20"/>
        </w:rPr>
        <w:t>Formazione</w:t>
      </w:r>
    </w:p>
    <w:p w14:paraId="1B9C75D9" w14:textId="77777777" w:rsidR="00F35280" w:rsidRPr="009120C9" w:rsidRDefault="00F35280" w:rsidP="00F35280">
      <w:pPr>
        <w:pStyle w:val="Default"/>
        <w:jc w:val="both"/>
        <w:rPr>
          <w:sz w:val="20"/>
          <w:szCs w:val="20"/>
        </w:rPr>
      </w:pPr>
      <w:r w:rsidRPr="009120C9">
        <w:rPr>
          <w:sz w:val="20"/>
          <w:szCs w:val="20"/>
        </w:rPr>
        <w:t xml:space="preserve">Il concorrente dovrà descrivere le modalità </w:t>
      </w:r>
      <w:r>
        <w:rPr>
          <w:sz w:val="20"/>
          <w:szCs w:val="20"/>
        </w:rPr>
        <w:t xml:space="preserve">organizzative che si propone di attivare per </w:t>
      </w:r>
      <w:r w:rsidRPr="009120C9">
        <w:rPr>
          <w:sz w:val="20"/>
          <w:szCs w:val="20"/>
        </w:rPr>
        <w:t xml:space="preserve">trasferire al personale designato </w:t>
      </w:r>
    </w:p>
    <w:p w14:paraId="5C61CC57" w14:textId="77777777" w:rsidR="00F35280" w:rsidRDefault="00F35280" w:rsidP="00F35280">
      <w:pPr>
        <w:pStyle w:val="Default"/>
        <w:jc w:val="both"/>
        <w:rPr>
          <w:sz w:val="20"/>
          <w:szCs w:val="20"/>
        </w:rPr>
      </w:pPr>
      <w:r w:rsidRPr="009120C9">
        <w:rPr>
          <w:sz w:val="20"/>
          <w:szCs w:val="20"/>
        </w:rPr>
        <w:t xml:space="preserve">dall’Amministrazione il know-how sulle funzionalità del sistema, anche al fine di consentire un supporto per </w:t>
      </w:r>
      <w:r>
        <w:rPr>
          <w:sz w:val="20"/>
          <w:szCs w:val="20"/>
        </w:rPr>
        <w:t>attività</w:t>
      </w:r>
      <w:r w:rsidRPr="009120C9">
        <w:rPr>
          <w:sz w:val="20"/>
          <w:szCs w:val="20"/>
        </w:rPr>
        <w:t xml:space="preserve"> di primo intervento, nonché sulle principali funzionalità di specifiche piattaforme di recente </w:t>
      </w:r>
      <w:r>
        <w:rPr>
          <w:sz w:val="20"/>
          <w:szCs w:val="20"/>
        </w:rPr>
        <w:t>introduzione</w:t>
      </w:r>
      <w:r w:rsidRPr="009120C9">
        <w:rPr>
          <w:sz w:val="20"/>
          <w:szCs w:val="20"/>
        </w:rPr>
        <w:t xml:space="preserve"> nell’ambito dell’infrastrutturazione tecnologica del Committente (es. MATOMO).</w:t>
      </w:r>
    </w:p>
    <w:p w14:paraId="2EE8FC86" w14:textId="77777777" w:rsidR="00F35280" w:rsidRDefault="00F35280" w:rsidP="00F35280">
      <w:pPr>
        <w:pStyle w:val="Default"/>
        <w:jc w:val="both"/>
        <w:rPr>
          <w:sz w:val="20"/>
          <w:szCs w:val="20"/>
        </w:rPr>
      </w:pPr>
    </w:p>
    <w:p w14:paraId="3B2C6F21" w14:textId="77777777" w:rsidR="00F35280" w:rsidRDefault="00F35280" w:rsidP="00F35280">
      <w:pPr>
        <w:pStyle w:val="Default"/>
        <w:jc w:val="both"/>
        <w:rPr>
          <w:b/>
          <w:bCs/>
          <w:i/>
          <w:iCs/>
          <w:sz w:val="20"/>
          <w:szCs w:val="20"/>
        </w:rPr>
      </w:pPr>
      <w:r w:rsidRPr="00CB4964">
        <w:rPr>
          <w:b/>
          <w:bCs/>
          <w:i/>
          <w:iCs/>
          <w:sz w:val="20"/>
          <w:szCs w:val="20"/>
        </w:rPr>
        <w:t>5. Presa in carico dei sistemi all’avvio del contratto</w:t>
      </w:r>
    </w:p>
    <w:p w14:paraId="32B025A6" w14:textId="77777777" w:rsidR="00F35280" w:rsidRPr="00CB4964" w:rsidRDefault="00F35280" w:rsidP="00F35280">
      <w:pPr>
        <w:pStyle w:val="Default"/>
        <w:jc w:val="both"/>
        <w:rPr>
          <w:sz w:val="20"/>
          <w:szCs w:val="20"/>
        </w:rPr>
      </w:pPr>
      <w:r w:rsidRPr="00CB4964">
        <w:rPr>
          <w:sz w:val="20"/>
          <w:szCs w:val="20"/>
        </w:rPr>
        <w:t>Il concorrente dovrà descrivere le modalità organizzative da mettere in atto per assicurare il subentro nella gestione e manutenzione dei sistemi infor</w:t>
      </w:r>
      <w:r w:rsidRPr="002176E4">
        <w:rPr>
          <w:sz w:val="20"/>
          <w:szCs w:val="20"/>
        </w:rPr>
        <w:t>mativi</w:t>
      </w:r>
      <w:r w:rsidRPr="002176E4">
        <w:rPr>
          <w:sz w:val="18"/>
          <w:szCs w:val="18"/>
        </w:rPr>
        <w:t xml:space="preserve"> </w:t>
      </w:r>
      <w:r w:rsidRPr="00CB4964">
        <w:rPr>
          <w:sz w:val="20"/>
          <w:szCs w:val="20"/>
        </w:rPr>
        <w:t xml:space="preserve">del Committente e dei servizi annessi oggetto di gara, eseguendo un’analisi preliminare di test e controllo, e </w:t>
      </w:r>
      <w:r>
        <w:rPr>
          <w:sz w:val="20"/>
          <w:szCs w:val="20"/>
        </w:rPr>
        <w:t xml:space="preserve">per </w:t>
      </w:r>
      <w:r w:rsidRPr="00CB4964">
        <w:rPr>
          <w:sz w:val="20"/>
          <w:szCs w:val="20"/>
        </w:rPr>
        <w:t>provvede</w:t>
      </w:r>
      <w:r>
        <w:rPr>
          <w:sz w:val="20"/>
          <w:szCs w:val="20"/>
        </w:rPr>
        <w:t>re</w:t>
      </w:r>
      <w:r w:rsidRPr="00CB4964">
        <w:rPr>
          <w:sz w:val="20"/>
          <w:szCs w:val="20"/>
        </w:rPr>
        <w:t xml:space="preserve"> alla riorganizzazione del Servizio stesso</w:t>
      </w:r>
      <w:r>
        <w:rPr>
          <w:sz w:val="20"/>
          <w:szCs w:val="20"/>
        </w:rPr>
        <w:t xml:space="preserve">. </w:t>
      </w:r>
    </w:p>
    <w:p w14:paraId="2AA110EC" w14:textId="77777777" w:rsidR="00F35280" w:rsidRPr="009120C9" w:rsidRDefault="00F35280" w:rsidP="00F35280">
      <w:pPr>
        <w:pStyle w:val="Default"/>
        <w:jc w:val="both"/>
        <w:rPr>
          <w:sz w:val="20"/>
          <w:szCs w:val="20"/>
        </w:rPr>
      </w:pPr>
    </w:p>
    <w:p w14:paraId="0012E962" w14:textId="77777777" w:rsidR="00F35280" w:rsidRDefault="00F35280" w:rsidP="00F35280">
      <w:pPr>
        <w:pStyle w:val="Default"/>
        <w:jc w:val="both"/>
        <w:rPr>
          <w:b/>
          <w:bCs/>
          <w:i/>
          <w:iCs/>
          <w:sz w:val="20"/>
          <w:szCs w:val="20"/>
        </w:rPr>
      </w:pPr>
      <w:r w:rsidRPr="002176E4">
        <w:rPr>
          <w:b/>
          <w:bCs/>
          <w:i/>
          <w:iCs/>
          <w:sz w:val="20"/>
          <w:szCs w:val="20"/>
        </w:rPr>
        <w:t>5. Assistenza a conclusione della fornitura e trasferimento del Know-how</w:t>
      </w:r>
    </w:p>
    <w:p w14:paraId="5E31545B" w14:textId="70AF735F" w:rsidR="00F35280" w:rsidRDefault="00F35280" w:rsidP="00F35280">
      <w:pPr>
        <w:pStyle w:val="Default"/>
        <w:jc w:val="both"/>
        <w:rPr>
          <w:sz w:val="20"/>
          <w:szCs w:val="20"/>
        </w:rPr>
      </w:pPr>
      <w:r w:rsidRPr="002176E4">
        <w:rPr>
          <w:sz w:val="20"/>
          <w:szCs w:val="20"/>
        </w:rPr>
        <w:t>Il concorrente dovrà descrivere</w:t>
      </w:r>
      <w:r>
        <w:rPr>
          <w:sz w:val="20"/>
          <w:szCs w:val="20"/>
        </w:rPr>
        <w:t xml:space="preserve"> le modalità organizzative che intende mettere in atto per</w:t>
      </w:r>
      <w:r w:rsidRPr="002176E4">
        <w:t xml:space="preserve"> </w:t>
      </w:r>
      <w:r w:rsidRPr="002176E4">
        <w:rPr>
          <w:sz w:val="20"/>
          <w:szCs w:val="20"/>
        </w:rPr>
        <w:t>favorire il subentro</w:t>
      </w:r>
      <w:r>
        <w:rPr>
          <w:sz w:val="20"/>
          <w:szCs w:val="20"/>
        </w:rPr>
        <w:t xml:space="preserve"> del nuovo fornitore e garantire </w:t>
      </w:r>
      <w:r w:rsidRPr="002176E4">
        <w:rPr>
          <w:sz w:val="20"/>
          <w:szCs w:val="20"/>
        </w:rPr>
        <w:t>il</w:t>
      </w:r>
      <w:r>
        <w:rPr>
          <w:sz w:val="20"/>
          <w:szCs w:val="20"/>
        </w:rPr>
        <w:t xml:space="preserve"> trasferimento del </w:t>
      </w:r>
      <w:r w:rsidRPr="002176E4">
        <w:rPr>
          <w:sz w:val="20"/>
          <w:szCs w:val="20"/>
        </w:rPr>
        <w:t>know-how relativo allo stato e alle caratteristiche del Sistema</w:t>
      </w:r>
      <w:r>
        <w:rPr>
          <w:sz w:val="20"/>
          <w:szCs w:val="20"/>
        </w:rPr>
        <w:t xml:space="preserve">. </w:t>
      </w:r>
    </w:p>
    <w:p w14:paraId="257E058C" w14:textId="77777777" w:rsidR="00F35280" w:rsidRDefault="00F35280" w:rsidP="00F35280">
      <w:pPr>
        <w:pStyle w:val="Default"/>
        <w:jc w:val="both"/>
        <w:rPr>
          <w:sz w:val="20"/>
          <w:szCs w:val="20"/>
        </w:rPr>
      </w:pPr>
    </w:p>
    <w:p w14:paraId="6EA78135" w14:textId="77777777" w:rsidR="00F35280" w:rsidRDefault="00F35280" w:rsidP="00F35280">
      <w:pPr>
        <w:pStyle w:val="Default"/>
        <w:jc w:val="both"/>
        <w:rPr>
          <w:b/>
          <w:bCs/>
          <w:color w:val="002060"/>
          <w:sz w:val="20"/>
          <w:szCs w:val="20"/>
        </w:rPr>
      </w:pPr>
      <w:r w:rsidRPr="000A2CA1">
        <w:rPr>
          <w:b/>
          <w:bCs/>
          <w:color w:val="002060"/>
          <w:sz w:val="20"/>
          <w:szCs w:val="20"/>
        </w:rPr>
        <w:t>GRUPPO DI SERVIZI B): GESTIONE E MANUTENZIONE DEL SITO WEB WWW.TECNOSTRUTTURA.IT, NOME A DOMINIO E SERVIZIO DI HOSTING</w:t>
      </w:r>
    </w:p>
    <w:p w14:paraId="2B14B4AF" w14:textId="77777777" w:rsidR="00F35280" w:rsidRDefault="00F35280" w:rsidP="00F35280">
      <w:pPr>
        <w:pStyle w:val="Default"/>
        <w:jc w:val="both"/>
        <w:rPr>
          <w:b/>
          <w:bCs/>
          <w:color w:val="002060"/>
          <w:sz w:val="20"/>
          <w:szCs w:val="20"/>
        </w:rPr>
      </w:pPr>
    </w:p>
    <w:p w14:paraId="54645CBD" w14:textId="77777777" w:rsidR="00F35280" w:rsidRPr="00402CA4" w:rsidRDefault="00F35280" w:rsidP="00F35280">
      <w:pPr>
        <w:pStyle w:val="Default"/>
        <w:jc w:val="both"/>
        <w:rPr>
          <w:sz w:val="20"/>
          <w:szCs w:val="20"/>
        </w:rPr>
      </w:pPr>
      <w:r w:rsidRPr="00402CA4">
        <w:rPr>
          <w:sz w:val="20"/>
          <w:szCs w:val="20"/>
        </w:rPr>
        <w:t>Il concorrente dovrà descrivere</w:t>
      </w:r>
      <w:r w:rsidRPr="00402CA4">
        <w:t xml:space="preserve"> </w:t>
      </w:r>
      <w:r w:rsidRPr="00402CA4">
        <w:rPr>
          <w:sz w:val="20"/>
          <w:szCs w:val="20"/>
        </w:rPr>
        <w:t>l</w:t>
      </w:r>
      <w:r>
        <w:rPr>
          <w:sz w:val="20"/>
          <w:szCs w:val="20"/>
        </w:rPr>
        <w:t xml:space="preserve">e </w:t>
      </w:r>
      <w:r w:rsidRPr="00402CA4">
        <w:rPr>
          <w:sz w:val="20"/>
          <w:szCs w:val="20"/>
        </w:rPr>
        <w:t>soluzioni tecnologiche, le metodologie</w:t>
      </w:r>
      <w:r>
        <w:rPr>
          <w:sz w:val="20"/>
          <w:szCs w:val="20"/>
        </w:rPr>
        <w:t xml:space="preserve"> organizzative e gli elementi migliorativi che intende mettere in campo per garantire l’erogazione delle seguenti attività: </w:t>
      </w:r>
    </w:p>
    <w:p w14:paraId="29469D39" w14:textId="77777777" w:rsidR="00F35280" w:rsidRPr="000A2CA1" w:rsidRDefault="00F35280" w:rsidP="00F35280">
      <w:pPr>
        <w:pStyle w:val="Default"/>
        <w:jc w:val="both"/>
        <w:rPr>
          <w:b/>
          <w:bCs/>
          <w:color w:val="002060"/>
          <w:sz w:val="20"/>
          <w:szCs w:val="20"/>
        </w:rPr>
      </w:pPr>
    </w:p>
    <w:p w14:paraId="150A5007" w14:textId="77777777" w:rsidR="00F35280" w:rsidRPr="00C61103" w:rsidRDefault="00F35280" w:rsidP="00F35280">
      <w:pPr>
        <w:pStyle w:val="Default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C61103">
        <w:rPr>
          <w:b/>
          <w:bCs/>
          <w:i/>
          <w:iCs/>
          <w:sz w:val="20"/>
          <w:szCs w:val="20"/>
        </w:rPr>
        <w:t>gestione e rinnovo del nome a dominio con estensione.it</w:t>
      </w:r>
    </w:p>
    <w:p w14:paraId="47ACD87C" w14:textId="77777777" w:rsidR="00F35280" w:rsidRPr="00C61103" w:rsidRDefault="00F35280" w:rsidP="00F35280">
      <w:pPr>
        <w:pStyle w:val="Default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C61103">
        <w:rPr>
          <w:b/>
          <w:bCs/>
          <w:i/>
          <w:iCs/>
          <w:sz w:val="20"/>
          <w:szCs w:val="20"/>
        </w:rPr>
        <w:t>servizio di hosting per il sito</w:t>
      </w:r>
    </w:p>
    <w:p w14:paraId="4CF9F2E0" w14:textId="77777777" w:rsidR="00F35280" w:rsidRPr="00C61103" w:rsidRDefault="00F35280" w:rsidP="00F35280">
      <w:pPr>
        <w:pStyle w:val="Default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C61103">
        <w:rPr>
          <w:b/>
          <w:bCs/>
          <w:i/>
          <w:iCs/>
          <w:sz w:val="20"/>
          <w:szCs w:val="20"/>
        </w:rPr>
        <w:t xml:space="preserve">assistenza e manutenzione del software applicativo </w:t>
      </w:r>
    </w:p>
    <w:p w14:paraId="2BE74F72" w14:textId="77777777" w:rsidR="00F35280" w:rsidRPr="00C61103" w:rsidRDefault="00F35280" w:rsidP="00F35280">
      <w:pPr>
        <w:pStyle w:val="Default"/>
        <w:numPr>
          <w:ilvl w:val="0"/>
          <w:numId w:val="4"/>
        </w:numPr>
        <w:jc w:val="both"/>
        <w:rPr>
          <w:i/>
          <w:iCs/>
          <w:sz w:val="20"/>
          <w:szCs w:val="20"/>
        </w:rPr>
      </w:pPr>
      <w:r w:rsidRPr="00C61103">
        <w:rPr>
          <w:i/>
          <w:iCs/>
          <w:sz w:val="20"/>
          <w:szCs w:val="20"/>
        </w:rPr>
        <w:t>gestione e mantenimento del database e delle altre componenti software</w:t>
      </w:r>
    </w:p>
    <w:p w14:paraId="63DF9A9C" w14:textId="77777777" w:rsidR="00F35280" w:rsidRPr="00C61103" w:rsidRDefault="00F35280" w:rsidP="00F35280">
      <w:pPr>
        <w:pStyle w:val="Default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C61103">
        <w:rPr>
          <w:b/>
          <w:bCs/>
          <w:i/>
          <w:iCs/>
          <w:sz w:val="20"/>
          <w:szCs w:val="20"/>
        </w:rPr>
        <w:t>verifica delle performance del sito internet</w:t>
      </w:r>
    </w:p>
    <w:p w14:paraId="143B367B" w14:textId="77777777" w:rsidR="00F35280" w:rsidRPr="00C61103" w:rsidRDefault="00F35280" w:rsidP="00F35280">
      <w:pPr>
        <w:pStyle w:val="Default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C61103">
        <w:rPr>
          <w:b/>
          <w:bCs/>
          <w:i/>
          <w:iCs/>
          <w:sz w:val="20"/>
          <w:szCs w:val="20"/>
        </w:rPr>
        <w:t>backup del sito e del database</w:t>
      </w:r>
    </w:p>
    <w:p w14:paraId="3EA5BE10" w14:textId="77777777" w:rsidR="00F35280" w:rsidRPr="00C61103" w:rsidRDefault="00F35280" w:rsidP="00F35280">
      <w:pPr>
        <w:pStyle w:val="Default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C61103">
        <w:rPr>
          <w:b/>
          <w:bCs/>
          <w:i/>
          <w:iCs/>
          <w:sz w:val="20"/>
          <w:szCs w:val="20"/>
        </w:rPr>
        <w:t>restore del sito e del database</w:t>
      </w:r>
    </w:p>
    <w:p w14:paraId="77793A2F" w14:textId="77777777" w:rsidR="00F35280" w:rsidRDefault="00F35280" w:rsidP="00F35280">
      <w:pPr>
        <w:pStyle w:val="Default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 w:rsidRPr="00C61103">
        <w:rPr>
          <w:b/>
          <w:bCs/>
          <w:i/>
          <w:iCs/>
          <w:sz w:val="20"/>
          <w:szCs w:val="20"/>
        </w:rPr>
        <w:lastRenderedPageBreak/>
        <w:t>manutenzione del sito</w:t>
      </w:r>
      <w:r w:rsidRPr="00600584">
        <w:rPr>
          <w:b/>
          <w:bCs/>
          <w:sz w:val="20"/>
          <w:szCs w:val="20"/>
        </w:rPr>
        <w:t>.</w:t>
      </w:r>
    </w:p>
    <w:p w14:paraId="00BA1D22" w14:textId="77777777" w:rsidR="00F35280" w:rsidRDefault="00F35280" w:rsidP="00F35280">
      <w:pPr>
        <w:pStyle w:val="Default"/>
        <w:jc w:val="both"/>
        <w:rPr>
          <w:b/>
          <w:bCs/>
          <w:sz w:val="20"/>
          <w:szCs w:val="20"/>
        </w:rPr>
      </w:pPr>
    </w:p>
    <w:p w14:paraId="7EFC3ECB" w14:textId="77777777" w:rsidR="00F35280" w:rsidRDefault="00F35280" w:rsidP="00F35280">
      <w:pPr>
        <w:pStyle w:val="Default"/>
        <w:jc w:val="both"/>
        <w:rPr>
          <w:sz w:val="20"/>
          <w:szCs w:val="20"/>
        </w:rPr>
      </w:pPr>
      <w:r w:rsidRPr="003440BF">
        <w:rPr>
          <w:sz w:val="20"/>
          <w:szCs w:val="20"/>
        </w:rPr>
        <w:t>Con particolare riferimento al</w:t>
      </w:r>
      <w:r>
        <w:rPr>
          <w:b/>
          <w:bCs/>
          <w:sz w:val="20"/>
          <w:szCs w:val="20"/>
        </w:rPr>
        <w:t xml:space="preserve"> servizio di hosting del sito web, </w:t>
      </w:r>
      <w:r w:rsidRPr="003440BF">
        <w:rPr>
          <w:sz w:val="20"/>
          <w:szCs w:val="20"/>
        </w:rPr>
        <w:t>il concorrente dovrà</w:t>
      </w:r>
      <w:r>
        <w:rPr>
          <w:sz w:val="20"/>
          <w:szCs w:val="20"/>
        </w:rPr>
        <w:t xml:space="preserve"> illustrate le s</w:t>
      </w:r>
      <w:r w:rsidRPr="003440BF">
        <w:rPr>
          <w:sz w:val="20"/>
          <w:szCs w:val="20"/>
        </w:rPr>
        <w:t>oluzioni tecnologiche (RAM, CPU, spazio disco)</w:t>
      </w:r>
      <w:r>
        <w:rPr>
          <w:sz w:val="20"/>
          <w:szCs w:val="20"/>
        </w:rPr>
        <w:t xml:space="preserve"> e le p</w:t>
      </w:r>
      <w:r w:rsidRPr="003440BF">
        <w:rPr>
          <w:sz w:val="20"/>
          <w:szCs w:val="20"/>
        </w:rPr>
        <w:t>rocedure operative (es. modalità di assistenza in relazione ai servizi di manutenzione del nome a dominio, di hosting del sito e del servizio e‐mail; frequenza del backup; reperibilità di un supporto)</w:t>
      </w:r>
      <w:r>
        <w:rPr>
          <w:sz w:val="20"/>
          <w:szCs w:val="20"/>
        </w:rPr>
        <w:t xml:space="preserve"> che intende implementare. Speciale attenzione dovrà essere prestata al tema della protezione dei dati personali, garantendo che i </w:t>
      </w:r>
      <w:r w:rsidRPr="003440BF">
        <w:rPr>
          <w:sz w:val="20"/>
          <w:szCs w:val="20"/>
        </w:rPr>
        <w:t xml:space="preserve">servizi erogati siano in linea con le disposizioni del </w:t>
      </w:r>
      <w:r>
        <w:rPr>
          <w:sz w:val="20"/>
          <w:szCs w:val="20"/>
        </w:rPr>
        <w:t>Regolamento UE 679/2016 (</w:t>
      </w:r>
      <w:r w:rsidRPr="003440BF">
        <w:rPr>
          <w:sz w:val="20"/>
          <w:szCs w:val="20"/>
        </w:rPr>
        <w:t>GDPR</w:t>
      </w:r>
      <w:r>
        <w:rPr>
          <w:sz w:val="20"/>
          <w:szCs w:val="20"/>
        </w:rPr>
        <w:t xml:space="preserve">). </w:t>
      </w:r>
    </w:p>
    <w:p w14:paraId="2E0200B6" w14:textId="77777777" w:rsidR="00F35280" w:rsidRDefault="00F35280" w:rsidP="00F3528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Relativamente ai servizi di </w:t>
      </w:r>
      <w:r w:rsidRPr="005C7256">
        <w:rPr>
          <w:b/>
          <w:bCs/>
          <w:sz w:val="20"/>
          <w:szCs w:val="20"/>
        </w:rPr>
        <w:t>Assistenza e manutenzione del software applicativo</w:t>
      </w:r>
      <w:r>
        <w:rPr>
          <w:b/>
          <w:bCs/>
          <w:sz w:val="20"/>
          <w:szCs w:val="20"/>
        </w:rPr>
        <w:t xml:space="preserve">, </w:t>
      </w:r>
      <w:r w:rsidRPr="0032039A">
        <w:rPr>
          <w:sz w:val="20"/>
          <w:szCs w:val="20"/>
        </w:rPr>
        <w:t>dovranno essere illustrate le attività pianificate</w:t>
      </w:r>
      <w:r>
        <w:rPr>
          <w:sz w:val="20"/>
          <w:szCs w:val="20"/>
        </w:rPr>
        <w:t xml:space="preserve">, le metodologie e le soluzioni tecnologiche che si intendono adottare per garantire le attività di </w:t>
      </w:r>
      <w:r w:rsidRPr="0032039A">
        <w:rPr>
          <w:sz w:val="20"/>
          <w:szCs w:val="20"/>
          <w:u w:val="single"/>
        </w:rPr>
        <w:t>manutenzione correttiva</w:t>
      </w:r>
      <w:r>
        <w:rPr>
          <w:sz w:val="20"/>
          <w:szCs w:val="20"/>
        </w:rPr>
        <w:t xml:space="preserve">, </w:t>
      </w:r>
      <w:r w:rsidRPr="0032039A">
        <w:rPr>
          <w:sz w:val="20"/>
          <w:szCs w:val="20"/>
          <w:u w:val="single"/>
        </w:rPr>
        <w:t>adeguativa</w:t>
      </w:r>
      <w:r>
        <w:rPr>
          <w:sz w:val="20"/>
          <w:szCs w:val="20"/>
        </w:rPr>
        <w:t xml:space="preserve"> ed </w:t>
      </w:r>
      <w:r w:rsidRPr="0032039A">
        <w:rPr>
          <w:sz w:val="20"/>
          <w:szCs w:val="20"/>
          <w:u w:val="single"/>
        </w:rPr>
        <w:t>evolutiva</w:t>
      </w:r>
      <w:r>
        <w:rPr>
          <w:sz w:val="20"/>
          <w:szCs w:val="20"/>
          <w:u w:val="single"/>
        </w:rPr>
        <w:t xml:space="preserve">. </w:t>
      </w:r>
      <w:r>
        <w:rPr>
          <w:sz w:val="20"/>
          <w:szCs w:val="20"/>
        </w:rPr>
        <w:t xml:space="preserve"> In ordine alla manutenzione correttiva dovranno essere esplicitati, inoltre, i tempi preventivati per la correzione dei guasti. </w:t>
      </w:r>
    </w:p>
    <w:p w14:paraId="1DE21B03" w14:textId="77777777" w:rsidR="00F35280" w:rsidRDefault="00F35280" w:rsidP="00F3528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Nella descrizione della proposta organizzativa del servizio il concorrente dovrà indicare i </w:t>
      </w:r>
      <w:r w:rsidRPr="00471691">
        <w:rPr>
          <w:sz w:val="20"/>
          <w:szCs w:val="20"/>
        </w:rPr>
        <w:t>profili professionali</w:t>
      </w:r>
      <w:r>
        <w:rPr>
          <w:sz w:val="20"/>
          <w:szCs w:val="20"/>
        </w:rPr>
        <w:t xml:space="preserve"> che si intendono impiegare, i quali dovranno presentare almeno i requisiti minimi richiesti all’art. 7 del capitolato speciale d’appalto. </w:t>
      </w:r>
    </w:p>
    <w:p w14:paraId="06331437" w14:textId="77777777" w:rsidR="00F35280" w:rsidRDefault="00F35280" w:rsidP="00F3528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Dovranno essere esplicitati, altresì, gli eventuali servizi aggiuntivi, che prevedano l’analisi</w:t>
      </w:r>
      <w:r w:rsidRPr="00714BF9">
        <w:rPr>
          <w:sz w:val="20"/>
          <w:szCs w:val="20"/>
        </w:rPr>
        <w:t xml:space="preserve"> e</w:t>
      </w:r>
      <w:r>
        <w:rPr>
          <w:sz w:val="20"/>
          <w:szCs w:val="20"/>
        </w:rPr>
        <w:t xml:space="preserve"> l’</w:t>
      </w:r>
      <w:r w:rsidRPr="00714BF9">
        <w:rPr>
          <w:sz w:val="20"/>
          <w:szCs w:val="20"/>
        </w:rPr>
        <w:t>elaborazione delle statistiche di accesso al sito e specifiche pagine del sito tramite la stima delle sorgenti di traffico</w:t>
      </w:r>
      <w:r>
        <w:rPr>
          <w:sz w:val="20"/>
          <w:szCs w:val="20"/>
        </w:rPr>
        <w:t xml:space="preserve">, ai fini dell’attribuzione del punteggio premiale previsti nella tabella di cui al punto 21.4 del disciplinare di gara. </w:t>
      </w:r>
    </w:p>
    <w:p w14:paraId="709B3873" w14:textId="77777777" w:rsidR="00F35280" w:rsidRDefault="00F35280" w:rsidP="00F35280">
      <w:pPr>
        <w:pStyle w:val="Default"/>
        <w:jc w:val="both"/>
        <w:rPr>
          <w:sz w:val="20"/>
          <w:szCs w:val="20"/>
        </w:rPr>
      </w:pPr>
    </w:p>
    <w:p w14:paraId="0DD19602" w14:textId="77777777" w:rsidR="00F35280" w:rsidRDefault="00F35280" w:rsidP="00F3528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Dovranno essere inoltre descritte le modalità organizzative per garantire le seguenti ulteriori attività:  </w:t>
      </w:r>
    </w:p>
    <w:p w14:paraId="3C747284" w14:textId="77777777" w:rsidR="00F35280" w:rsidRPr="0032039A" w:rsidRDefault="00F35280" w:rsidP="00F35280">
      <w:pPr>
        <w:pStyle w:val="Default"/>
        <w:jc w:val="both"/>
        <w:rPr>
          <w:sz w:val="20"/>
          <w:szCs w:val="20"/>
        </w:rPr>
      </w:pPr>
    </w:p>
    <w:p w14:paraId="5A59F6BC" w14:textId="77777777" w:rsidR="00F35280" w:rsidRDefault="00F35280" w:rsidP="00F35280">
      <w:pPr>
        <w:pStyle w:val="Default"/>
        <w:jc w:val="both"/>
        <w:rPr>
          <w:b/>
          <w:bCs/>
          <w:sz w:val="20"/>
          <w:szCs w:val="20"/>
          <w:highlight w:val="green"/>
        </w:rPr>
      </w:pPr>
      <w:r>
        <w:rPr>
          <w:b/>
          <w:bCs/>
          <w:sz w:val="20"/>
          <w:szCs w:val="20"/>
        </w:rPr>
        <w:t xml:space="preserve">8. </w:t>
      </w:r>
      <w:r w:rsidRPr="000044C0">
        <w:rPr>
          <w:b/>
          <w:bCs/>
          <w:sz w:val="20"/>
          <w:szCs w:val="20"/>
        </w:rPr>
        <w:t>Servizi funzionali al subentro</w:t>
      </w:r>
    </w:p>
    <w:p w14:paraId="485B80C2" w14:textId="77777777" w:rsidR="00F35280" w:rsidRPr="00BC3158" w:rsidRDefault="00F35280" w:rsidP="00F35280">
      <w:pPr>
        <w:pStyle w:val="Default"/>
        <w:jc w:val="both"/>
        <w:rPr>
          <w:b/>
          <w:bCs/>
          <w:sz w:val="20"/>
          <w:szCs w:val="20"/>
          <w:highlight w:val="green"/>
        </w:rPr>
      </w:pPr>
    </w:p>
    <w:p w14:paraId="796772FB" w14:textId="77777777" w:rsidR="00F35280" w:rsidRPr="00880096" w:rsidRDefault="00F35280" w:rsidP="00F35280">
      <w:pPr>
        <w:pStyle w:val="Default"/>
        <w:jc w:val="both"/>
        <w:rPr>
          <w:sz w:val="20"/>
          <w:szCs w:val="20"/>
        </w:rPr>
      </w:pPr>
      <w:bookmarkStart w:id="4" w:name="_Hlk138842387"/>
      <w:r w:rsidRPr="00880096">
        <w:rPr>
          <w:sz w:val="20"/>
          <w:szCs w:val="20"/>
        </w:rPr>
        <w:t xml:space="preserve">Il concorrente dovrà </w:t>
      </w:r>
      <w:bookmarkEnd w:id="4"/>
      <w:r w:rsidRPr="00880096">
        <w:rPr>
          <w:sz w:val="20"/>
          <w:szCs w:val="20"/>
        </w:rPr>
        <w:t xml:space="preserve">indicare le modalità con cui sarà curata la migrazione del sito web nel nuovo ambiente di hosting in sicurezza, occupandosi di tutto </w:t>
      </w:r>
      <w:r>
        <w:rPr>
          <w:sz w:val="20"/>
          <w:szCs w:val="20"/>
        </w:rPr>
        <w:t>ciò</w:t>
      </w:r>
      <w:r w:rsidRPr="00880096">
        <w:rPr>
          <w:sz w:val="20"/>
          <w:szCs w:val="20"/>
        </w:rPr>
        <w:t xml:space="preserve"> che è necessario per la messa in produzione nell’ambiente finale, previa verifica dei backup per il ripristino </w:t>
      </w:r>
      <w:r>
        <w:rPr>
          <w:sz w:val="20"/>
          <w:szCs w:val="20"/>
        </w:rPr>
        <w:t>totale</w:t>
      </w:r>
      <w:r w:rsidRPr="00880096">
        <w:rPr>
          <w:sz w:val="20"/>
          <w:szCs w:val="20"/>
        </w:rPr>
        <w:t xml:space="preserve"> o parziale delle copie di salvataggio e collaudo a garanzia della continuità di servizio.</w:t>
      </w:r>
    </w:p>
    <w:p w14:paraId="10B30597" w14:textId="77777777" w:rsidR="00F35280" w:rsidRPr="00880096" w:rsidRDefault="00F35280" w:rsidP="00F3528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tal fine </w:t>
      </w:r>
      <w:r w:rsidRPr="00880096">
        <w:rPr>
          <w:sz w:val="20"/>
          <w:szCs w:val="20"/>
        </w:rPr>
        <w:t xml:space="preserve">dovrà </w:t>
      </w:r>
      <w:r>
        <w:rPr>
          <w:sz w:val="20"/>
          <w:szCs w:val="20"/>
        </w:rPr>
        <w:t xml:space="preserve">essere proposto </w:t>
      </w:r>
      <w:r w:rsidRPr="00880096">
        <w:rPr>
          <w:sz w:val="20"/>
          <w:szCs w:val="20"/>
        </w:rPr>
        <w:t xml:space="preserve">un cronoprogramma che indichi tempi e modalità di migrazione al nuovo </w:t>
      </w:r>
      <w:r>
        <w:rPr>
          <w:sz w:val="20"/>
          <w:szCs w:val="20"/>
        </w:rPr>
        <w:t>servizio</w:t>
      </w:r>
      <w:r w:rsidRPr="00880096">
        <w:rPr>
          <w:sz w:val="20"/>
          <w:szCs w:val="20"/>
        </w:rPr>
        <w:t xml:space="preserve"> di hosting e ogni attività relativa alla messa in produzione nel nuovo ambiente dell’applicazione e dei </w:t>
      </w:r>
      <w:r>
        <w:rPr>
          <w:sz w:val="20"/>
          <w:szCs w:val="20"/>
        </w:rPr>
        <w:t xml:space="preserve"> </w:t>
      </w:r>
      <w:r w:rsidRPr="00880096">
        <w:rPr>
          <w:sz w:val="20"/>
          <w:szCs w:val="20"/>
        </w:rPr>
        <w:t>contenuti ivi comprese le funzionalità del CMS.</w:t>
      </w:r>
    </w:p>
    <w:p w14:paraId="3EEA35D1" w14:textId="77777777" w:rsidR="00F35280" w:rsidRPr="00BC3158" w:rsidRDefault="00F35280" w:rsidP="00F35280">
      <w:pPr>
        <w:pStyle w:val="Default"/>
        <w:jc w:val="both"/>
        <w:rPr>
          <w:b/>
          <w:bCs/>
          <w:sz w:val="20"/>
          <w:szCs w:val="20"/>
          <w:highlight w:val="green"/>
        </w:rPr>
      </w:pPr>
    </w:p>
    <w:p w14:paraId="3A1F631A" w14:textId="77777777" w:rsidR="00F35280" w:rsidRDefault="00F35280" w:rsidP="00F35280">
      <w:pPr>
        <w:jc w:val="both"/>
        <w:rPr>
          <w:b/>
          <w:bCs/>
          <w:sz w:val="20"/>
          <w:szCs w:val="20"/>
        </w:rPr>
      </w:pPr>
      <w:r w:rsidRPr="00B716CE">
        <w:rPr>
          <w:b/>
          <w:bCs/>
          <w:sz w:val="20"/>
          <w:szCs w:val="20"/>
        </w:rPr>
        <w:t>9. Assistenza a conclusione della fornitura</w:t>
      </w:r>
    </w:p>
    <w:p w14:paraId="3C0CE49D" w14:textId="7588E79C" w:rsidR="002F536D" w:rsidRDefault="00F35280" w:rsidP="00DC10BC">
      <w:pPr>
        <w:jc w:val="both"/>
        <w:rPr>
          <w:sz w:val="20"/>
          <w:szCs w:val="20"/>
        </w:rPr>
      </w:pPr>
      <w:r w:rsidRPr="00B716CE">
        <w:rPr>
          <w:b/>
          <w:bCs/>
          <w:sz w:val="20"/>
          <w:szCs w:val="20"/>
        </w:rPr>
        <w:t xml:space="preserve">Il </w:t>
      </w:r>
      <w:r w:rsidRPr="00B716CE">
        <w:rPr>
          <w:rFonts w:ascii="Calibri" w:hAnsi="Calibri" w:cs="Calibri"/>
          <w:color w:val="000000"/>
          <w:sz w:val="20"/>
          <w:szCs w:val="20"/>
        </w:rPr>
        <w:t>concorrente dovrà descrivere, in coerenza con quanto richiesto nel capitolato speciale d’appalto</w:t>
      </w:r>
      <w:r>
        <w:rPr>
          <w:b/>
          <w:bCs/>
          <w:sz w:val="20"/>
          <w:szCs w:val="20"/>
        </w:rPr>
        <w:t xml:space="preserve">, </w:t>
      </w:r>
      <w:r w:rsidRPr="00B716CE">
        <w:rPr>
          <w:sz w:val="20"/>
          <w:szCs w:val="20"/>
        </w:rPr>
        <w:t xml:space="preserve">le attività che intende mettere in atto per permettere ad </w:t>
      </w:r>
      <w:r>
        <w:rPr>
          <w:sz w:val="20"/>
          <w:szCs w:val="20"/>
        </w:rPr>
        <w:t>un</w:t>
      </w:r>
      <w:r w:rsidRPr="00B716CE">
        <w:rPr>
          <w:sz w:val="20"/>
          <w:szCs w:val="20"/>
        </w:rPr>
        <w:t xml:space="preserve"> Fornitore terzo di subentrare nella manutenzione e di migrare il sito</w:t>
      </w:r>
      <w:r w:rsidRPr="00B716CE">
        <w:t xml:space="preserve"> </w:t>
      </w:r>
      <w:r w:rsidRPr="00B716CE">
        <w:rPr>
          <w:sz w:val="20"/>
          <w:szCs w:val="20"/>
        </w:rPr>
        <w:t>verso una nuova piattaforma</w:t>
      </w:r>
      <w:r>
        <w:rPr>
          <w:sz w:val="20"/>
          <w:szCs w:val="20"/>
        </w:rPr>
        <w:t xml:space="preserve">, nonché per assicurare </w:t>
      </w:r>
      <w:r w:rsidRPr="00B716CE">
        <w:rPr>
          <w:sz w:val="20"/>
          <w:szCs w:val="20"/>
        </w:rPr>
        <w:t xml:space="preserve">al Committente e/o a terzi dallo stesso designati al termine della fornitura, il riuso </w:t>
      </w:r>
      <w:r>
        <w:rPr>
          <w:sz w:val="20"/>
          <w:szCs w:val="20"/>
        </w:rPr>
        <w:t>completo</w:t>
      </w:r>
      <w:r w:rsidRPr="00B716CE">
        <w:rPr>
          <w:sz w:val="20"/>
          <w:szCs w:val="20"/>
        </w:rPr>
        <w:t xml:space="preserve"> del software</w:t>
      </w:r>
      <w:r>
        <w:rPr>
          <w:sz w:val="20"/>
          <w:szCs w:val="20"/>
        </w:rPr>
        <w:t>.</w:t>
      </w:r>
    </w:p>
    <w:p w14:paraId="26208BE4" w14:textId="59294118" w:rsidR="00CB53E9" w:rsidRPr="00CB53E9" w:rsidRDefault="00CB53E9" w:rsidP="00DC10BC">
      <w:pPr>
        <w:jc w:val="both"/>
        <w:rPr>
          <w:b/>
          <w:bCs/>
          <w:sz w:val="20"/>
          <w:szCs w:val="20"/>
        </w:rPr>
      </w:pPr>
      <w:r w:rsidRPr="00CB53E9">
        <w:rPr>
          <w:b/>
          <w:bCs/>
          <w:sz w:val="20"/>
          <w:szCs w:val="20"/>
        </w:rPr>
        <w:t>10. Elementi migliorativi dell’offerta</w:t>
      </w:r>
    </w:p>
    <w:p w14:paraId="5693D0AE" w14:textId="365AD517" w:rsidR="00CB53E9" w:rsidRPr="002443DF" w:rsidRDefault="00CB53E9" w:rsidP="00DC10BC">
      <w:pPr>
        <w:jc w:val="both"/>
        <w:rPr>
          <w:sz w:val="20"/>
          <w:szCs w:val="20"/>
        </w:rPr>
      </w:pPr>
      <w:r>
        <w:rPr>
          <w:sz w:val="20"/>
          <w:szCs w:val="20"/>
        </w:rPr>
        <w:t>Il concorrente potrà facoltativamente descrivere eventuali elementi migliorativi dell’offerta o servizi aggiuntivi</w:t>
      </w:r>
    </w:p>
    <w:p w14:paraId="08E3A576" w14:textId="49B83D1A" w:rsidR="00F35280" w:rsidRPr="00D15975" w:rsidRDefault="00DC10BC" w:rsidP="00DC10BC">
      <w:pPr>
        <w:jc w:val="both"/>
        <w:rPr>
          <w:b/>
          <w:bCs/>
          <w:i/>
          <w:iCs/>
          <w:color w:val="4472C4" w:themeColor="accent1"/>
          <w:sz w:val="23"/>
          <w:szCs w:val="23"/>
          <w:u w:val="single"/>
        </w:rPr>
      </w:pPr>
      <w:r w:rsidRPr="00D15975">
        <w:rPr>
          <w:b/>
          <w:bCs/>
          <w:i/>
          <w:iCs/>
          <w:color w:val="4472C4" w:themeColor="accent1"/>
          <w:sz w:val="23"/>
          <w:szCs w:val="23"/>
          <w:u w:val="single"/>
        </w:rPr>
        <w:t>Ta</w:t>
      </w:r>
      <w:r w:rsidRPr="00D15975">
        <w:rPr>
          <w:b/>
          <w:bCs/>
          <w:i/>
          <w:iCs/>
          <w:color w:val="4472C4" w:themeColor="accent1"/>
          <w:u w:val="single"/>
        </w:rPr>
        <w:t>bella A - Raccordo schema di relazione tecnica e griglia punteggi di cui al Disciplinare di gara</w:t>
      </w:r>
    </w:p>
    <w:p w14:paraId="3A7DB557" w14:textId="77777777" w:rsidR="00F0712D" w:rsidRPr="000A2CA1" w:rsidRDefault="00F0712D" w:rsidP="00F0712D">
      <w:pPr>
        <w:pStyle w:val="Default"/>
        <w:jc w:val="both"/>
        <w:rPr>
          <w:b/>
          <w:bCs/>
          <w:color w:val="002060"/>
          <w:sz w:val="20"/>
          <w:szCs w:val="20"/>
        </w:rPr>
      </w:pPr>
      <w:r w:rsidRPr="000A2CA1">
        <w:rPr>
          <w:b/>
          <w:bCs/>
          <w:color w:val="002060"/>
          <w:sz w:val="20"/>
          <w:szCs w:val="20"/>
        </w:rPr>
        <w:t>GRUPPO DI SERVIZI A): MANUTENZIONE E ASSISTENZA TECNICA SULLA RETE INFORMATICA</w:t>
      </w:r>
    </w:p>
    <w:p w14:paraId="1C6A5B7C" w14:textId="77777777" w:rsidR="00F0712D" w:rsidRPr="00A1346F" w:rsidRDefault="00F0712D" w:rsidP="0058440A">
      <w:pPr>
        <w:tabs>
          <w:tab w:val="left" w:pos="458"/>
        </w:tabs>
        <w:rPr>
          <w:b/>
          <w:bCs/>
          <w:sz w:val="10"/>
          <w:szCs w:val="10"/>
        </w:rPr>
      </w:pPr>
    </w:p>
    <w:p w14:paraId="4A1EDC3E" w14:textId="2F014D1D" w:rsidR="00F0712D" w:rsidRPr="00E845DC" w:rsidRDefault="00F0712D" w:rsidP="0058440A">
      <w:pPr>
        <w:tabs>
          <w:tab w:val="left" w:pos="458"/>
        </w:tabs>
        <w:rPr>
          <w:b/>
          <w:bCs/>
          <w:sz w:val="23"/>
          <w:szCs w:val="23"/>
        </w:rPr>
      </w:pPr>
      <w:r w:rsidRPr="00E845DC">
        <w:rPr>
          <w:b/>
          <w:bCs/>
          <w:sz w:val="23"/>
          <w:szCs w:val="23"/>
        </w:rPr>
        <w:t xml:space="preserve">1) </w:t>
      </w:r>
      <w:r w:rsidRPr="00E845DC">
        <w:rPr>
          <w:b/>
          <w:bCs/>
          <w:sz w:val="23"/>
          <w:szCs w:val="23"/>
          <w:u w:val="single"/>
        </w:rPr>
        <w:t>Resilienza- Data storage e backup</w:t>
      </w:r>
    </w:p>
    <w:p w14:paraId="265C5B0D" w14:textId="6916AA1C" w:rsidR="00B04126" w:rsidRPr="00030913" w:rsidRDefault="005C4D5D" w:rsidP="005C4D5D">
      <w:pPr>
        <w:tabs>
          <w:tab w:val="left" w:pos="458"/>
        </w:tabs>
        <w:rPr>
          <w:b/>
          <w:bCs/>
          <w:sz w:val="21"/>
          <w:szCs w:val="21"/>
          <w:highlight w:val="yellow"/>
        </w:rPr>
      </w:pPr>
      <w:r w:rsidRPr="00030913">
        <w:rPr>
          <w:b/>
          <w:bCs/>
          <w:sz w:val="21"/>
          <w:szCs w:val="21"/>
        </w:rPr>
        <w:t xml:space="preserve">1.1 </w:t>
      </w:r>
      <w:r w:rsidR="00F0712D" w:rsidRPr="00030913">
        <w:rPr>
          <w:b/>
          <w:bCs/>
          <w:sz w:val="21"/>
          <w:szCs w:val="21"/>
        </w:rPr>
        <w:t>-</w:t>
      </w:r>
      <w:r w:rsidR="00F0712D" w:rsidRPr="00030913">
        <w:rPr>
          <w:b/>
          <w:bCs/>
          <w:sz w:val="21"/>
          <w:szCs w:val="21"/>
        </w:rPr>
        <w:tab/>
        <w:t>strategie per la protezione dei dati (es. archivi di backup periodici dei dati - storage locale e off site, controllo remoto Lane, ecc.)</w:t>
      </w:r>
      <w:r w:rsidRPr="00030913">
        <w:rPr>
          <w:b/>
          <w:bCs/>
          <w:sz w:val="21"/>
          <w:szCs w:val="21"/>
        </w:rPr>
        <w:t xml:space="preserve"> </w:t>
      </w:r>
      <w:r w:rsidRPr="00030913">
        <w:rPr>
          <w:sz w:val="21"/>
          <w:szCs w:val="21"/>
        </w:rPr>
        <w:t>(Criterio 1 Disciplinare di Gara)</w:t>
      </w:r>
    </w:p>
    <w:p w14:paraId="1E67EB4A" w14:textId="77777777" w:rsidR="005C4D5D" w:rsidRDefault="005C4D5D" w:rsidP="005C4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3"/>
          <w:szCs w:val="23"/>
        </w:rPr>
      </w:pPr>
    </w:p>
    <w:p w14:paraId="26F4F235" w14:textId="4B21B1C7" w:rsidR="00F0712D" w:rsidRPr="00030913" w:rsidRDefault="00F0712D" w:rsidP="0058440A">
      <w:pPr>
        <w:tabs>
          <w:tab w:val="left" w:pos="458"/>
        </w:tabs>
        <w:rPr>
          <w:b/>
          <w:bCs/>
          <w:sz w:val="21"/>
          <w:szCs w:val="21"/>
        </w:rPr>
      </w:pPr>
      <w:r w:rsidRPr="00030913">
        <w:rPr>
          <w:b/>
          <w:bCs/>
          <w:sz w:val="21"/>
          <w:szCs w:val="21"/>
        </w:rPr>
        <w:t>1.2- soluzioni tecnologiche (es.  software e ambienti che consentano di ripristinare i dati e il sistema nel più breve</w:t>
      </w:r>
      <w:r w:rsidR="00534C11" w:rsidRPr="00030913">
        <w:rPr>
          <w:b/>
          <w:bCs/>
          <w:sz w:val="21"/>
          <w:szCs w:val="21"/>
        </w:rPr>
        <w:t xml:space="preserve"> tempo possibile</w:t>
      </w:r>
      <w:r w:rsidRPr="00030913">
        <w:rPr>
          <w:sz w:val="21"/>
          <w:szCs w:val="21"/>
        </w:rPr>
        <w:t xml:space="preserve"> (Criterio 2 Disciplinare di Gara)</w:t>
      </w:r>
    </w:p>
    <w:p w14:paraId="7DFC4218" w14:textId="77777777" w:rsidR="00F0712D" w:rsidRDefault="00F0712D" w:rsidP="00F07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3"/>
          <w:szCs w:val="23"/>
        </w:rPr>
      </w:pPr>
    </w:p>
    <w:p w14:paraId="29B2CE58" w14:textId="5A80F7F7" w:rsidR="00F0712D" w:rsidRPr="00030913" w:rsidRDefault="00534C11" w:rsidP="00030913">
      <w:pPr>
        <w:tabs>
          <w:tab w:val="left" w:pos="458"/>
        </w:tabs>
        <w:jc w:val="both"/>
        <w:rPr>
          <w:sz w:val="21"/>
          <w:szCs w:val="21"/>
        </w:rPr>
      </w:pPr>
      <w:r>
        <w:rPr>
          <w:b/>
          <w:bCs/>
          <w:sz w:val="23"/>
          <w:szCs w:val="23"/>
        </w:rPr>
        <w:t>1</w:t>
      </w:r>
      <w:r w:rsidRPr="00030913">
        <w:rPr>
          <w:b/>
          <w:bCs/>
          <w:sz w:val="21"/>
          <w:szCs w:val="21"/>
        </w:rPr>
        <w:t>.3 -</w:t>
      </w:r>
      <w:r w:rsidRPr="00030913">
        <w:rPr>
          <w:b/>
          <w:bCs/>
          <w:sz w:val="21"/>
          <w:szCs w:val="21"/>
        </w:rPr>
        <w:tab/>
        <w:t>procedure operative di salvataggio dei dati e di disaster recovery (es. regole, periodicità, tipo di trasferimento, tipo di salvataggio, modalità di conservazione)</w:t>
      </w:r>
      <w:r w:rsidRPr="00030913">
        <w:rPr>
          <w:sz w:val="21"/>
          <w:szCs w:val="21"/>
        </w:rPr>
        <w:t xml:space="preserve"> (Criterio 3 Disciplinare di Gara)</w:t>
      </w:r>
    </w:p>
    <w:p w14:paraId="73403879" w14:textId="77777777" w:rsidR="00534C11" w:rsidRDefault="00534C11" w:rsidP="0053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3"/>
          <w:szCs w:val="23"/>
        </w:rPr>
      </w:pPr>
    </w:p>
    <w:p w14:paraId="0F718EF3" w14:textId="4D6A4605" w:rsidR="003A47BC" w:rsidRDefault="00A1346F" w:rsidP="00A1346F">
      <w:pPr>
        <w:autoSpaceDE w:val="0"/>
        <w:spacing w:after="0" w:line="257" w:lineRule="auto"/>
        <w:jc w:val="both"/>
        <w:rPr>
          <w:b/>
          <w:bCs/>
          <w:sz w:val="23"/>
          <w:szCs w:val="23"/>
        </w:rPr>
      </w:pPr>
      <w:r w:rsidRPr="008C42A6">
        <w:rPr>
          <w:b/>
          <w:bCs/>
          <w:sz w:val="23"/>
          <w:szCs w:val="23"/>
        </w:rPr>
        <w:t xml:space="preserve">2.  </w:t>
      </w:r>
      <w:r w:rsidR="003A47BC" w:rsidRPr="008C42A6">
        <w:rPr>
          <w:b/>
          <w:bCs/>
          <w:sz w:val="23"/>
          <w:szCs w:val="23"/>
          <w:u w:val="single"/>
        </w:rPr>
        <w:t>Gestione e manutenzione del sistema informativo</w:t>
      </w:r>
    </w:p>
    <w:p w14:paraId="59210337" w14:textId="7AC5C05C" w:rsidR="00A1346F" w:rsidRPr="00A1346F" w:rsidRDefault="00A1346F" w:rsidP="00A1346F">
      <w:pPr>
        <w:autoSpaceDE w:val="0"/>
        <w:spacing w:after="0" w:line="257" w:lineRule="auto"/>
        <w:jc w:val="both"/>
        <w:rPr>
          <w:b/>
          <w:bCs/>
          <w:sz w:val="23"/>
          <w:szCs w:val="23"/>
        </w:rPr>
      </w:pPr>
      <w:r w:rsidRPr="00A1346F">
        <w:rPr>
          <w:b/>
          <w:bCs/>
          <w:sz w:val="23"/>
          <w:szCs w:val="23"/>
          <w:u w:val="single"/>
        </w:rPr>
        <w:t>Servizio di Rete</w:t>
      </w:r>
      <w:r w:rsidRPr="00A1346F">
        <w:rPr>
          <w:b/>
          <w:bCs/>
          <w:sz w:val="23"/>
          <w:szCs w:val="23"/>
        </w:rPr>
        <w:t xml:space="preserve"> </w:t>
      </w:r>
    </w:p>
    <w:p w14:paraId="62852DFE" w14:textId="51408513" w:rsidR="00A1346F" w:rsidRPr="00030913" w:rsidRDefault="00954F14" w:rsidP="00954F14">
      <w:pPr>
        <w:suppressAutoHyphens/>
        <w:autoSpaceDE w:val="0"/>
        <w:spacing w:after="0" w:line="257" w:lineRule="auto"/>
        <w:contextualSpacing/>
        <w:jc w:val="both"/>
        <w:rPr>
          <w:b/>
          <w:bCs/>
          <w:sz w:val="21"/>
          <w:szCs w:val="21"/>
        </w:rPr>
      </w:pPr>
      <w:r w:rsidRPr="00954F14">
        <w:rPr>
          <w:b/>
          <w:bCs/>
          <w:sz w:val="23"/>
          <w:szCs w:val="23"/>
        </w:rPr>
        <w:t>2</w:t>
      </w:r>
      <w:r w:rsidRPr="00030913">
        <w:rPr>
          <w:b/>
          <w:bCs/>
          <w:sz w:val="21"/>
          <w:szCs w:val="21"/>
        </w:rPr>
        <w:t>.1- Pianificazione</w:t>
      </w:r>
      <w:r w:rsidR="00A1346F" w:rsidRPr="00030913">
        <w:rPr>
          <w:b/>
          <w:bCs/>
          <w:sz w:val="21"/>
          <w:szCs w:val="21"/>
        </w:rPr>
        <w:t xml:space="preserve"> delle attività di assistenza e supporto</w:t>
      </w:r>
      <w:r w:rsidR="00E44825" w:rsidRPr="00030913">
        <w:rPr>
          <w:b/>
          <w:bCs/>
          <w:sz w:val="21"/>
          <w:szCs w:val="21"/>
        </w:rPr>
        <w:t xml:space="preserve"> </w:t>
      </w:r>
      <w:r w:rsidR="00E44825" w:rsidRPr="00030913">
        <w:rPr>
          <w:sz w:val="21"/>
          <w:szCs w:val="21"/>
        </w:rPr>
        <w:t>(Criterio 1 Disciplinare di Gara)</w:t>
      </w:r>
    </w:p>
    <w:p w14:paraId="7EAE9804" w14:textId="77777777" w:rsidR="000C3C8E" w:rsidRPr="00030913" w:rsidRDefault="000C3C8E" w:rsidP="00954F14">
      <w:pPr>
        <w:suppressAutoHyphens/>
        <w:autoSpaceDE w:val="0"/>
        <w:spacing w:after="0" w:line="257" w:lineRule="auto"/>
        <w:contextualSpacing/>
        <w:jc w:val="both"/>
        <w:rPr>
          <w:b/>
          <w:bCs/>
          <w:sz w:val="21"/>
          <w:szCs w:val="21"/>
        </w:rPr>
      </w:pPr>
    </w:p>
    <w:p w14:paraId="15F1EE3D" w14:textId="77777777" w:rsidR="00954F14" w:rsidRPr="00A1346F" w:rsidRDefault="00954F14" w:rsidP="00954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57" w:lineRule="auto"/>
        <w:contextualSpacing/>
        <w:jc w:val="both"/>
        <w:rPr>
          <w:b/>
          <w:bCs/>
          <w:sz w:val="23"/>
          <w:szCs w:val="23"/>
        </w:rPr>
      </w:pPr>
    </w:p>
    <w:p w14:paraId="02EB8CA4" w14:textId="77777777" w:rsidR="00C20E25" w:rsidRDefault="00C20E25" w:rsidP="00E44825">
      <w:pPr>
        <w:suppressAutoHyphens/>
        <w:autoSpaceDE w:val="0"/>
        <w:spacing w:after="0" w:line="257" w:lineRule="auto"/>
        <w:contextualSpacing/>
        <w:jc w:val="both"/>
        <w:rPr>
          <w:b/>
          <w:bCs/>
          <w:sz w:val="23"/>
          <w:szCs w:val="23"/>
        </w:rPr>
      </w:pPr>
    </w:p>
    <w:p w14:paraId="42497331" w14:textId="7DF581EC" w:rsidR="00534C11" w:rsidRPr="0087432B" w:rsidRDefault="00954F14" w:rsidP="0087432B">
      <w:pPr>
        <w:suppressAutoHyphens/>
        <w:autoSpaceDE w:val="0"/>
        <w:spacing w:after="0" w:line="257" w:lineRule="auto"/>
        <w:contextualSpacing/>
        <w:jc w:val="both"/>
        <w:rPr>
          <w:sz w:val="21"/>
          <w:szCs w:val="21"/>
        </w:rPr>
      </w:pPr>
      <w:r w:rsidRPr="00030913">
        <w:rPr>
          <w:b/>
          <w:bCs/>
          <w:sz w:val="21"/>
          <w:szCs w:val="21"/>
        </w:rPr>
        <w:t xml:space="preserve">2.2- </w:t>
      </w:r>
      <w:r w:rsidR="00A1346F" w:rsidRPr="00030913">
        <w:rPr>
          <w:b/>
          <w:bCs/>
          <w:sz w:val="21"/>
          <w:szCs w:val="21"/>
        </w:rPr>
        <w:t>Metodologia impiegata (es. operazioni di tuning e analisi preliminare di test e controllo in fase di subentro, misure di sicurezza, monitoraggio dei parametri funzionali dei server e dei servizi su di essi ospitati)</w:t>
      </w:r>
      <w:r w:rsidR="00E44825" w:rsidRPr="00E44825">
        <w:rPr>
          <w:sz w:val="23"/>
          <w:szCs w:val="23"/>
        </w:rPr>
        <w:t xml:space="preserve"> (</w:t>
      </w:r>
      <w:r w:rsidR="00E44825" w:rsidRPr="00030913">
        <w:rPr>
          <w:sz w:val="21"/>
          <w:szCs w:val="21"/>
        </w:rPr>
        <w:t>Criterio 2 Disciplinare di Gara)</w:t>
      </w:r>
    </w:p>
    <w:p w14:paraId="1BBEDFD6" w14:textId="77777777" w:rsidR="00954F14" w:rsidRDefault="00954F14" w:rsidP="00954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3"/>
          <w:szCs w:val="23"/>
        </w:rPr>
      </w:pPr>
    </w:p>
    <w:p w14:paraId="26FA700B" w14:textId="5F4F3050" w:rsidR="00C20E25" w:rsidRDefault="00C20E25" w:rsidP="0058440A">
      <w:pPr>
        <w:tabs>
          <w:tab w:val="left" w:pos="458"/>
        </w:tabs>
        <w:rPr>
          <w:b/>
          <w:bCs/>
          <w:sz w:val="23"/>
          <w:szCs w:val="23"/>
        </w:rPr>
      </w:pPr>
      <w:r w:rsidRPr="00C20E25">
        <w:rPr>
          <w:b/>
          <w:bCs/>
          <w:sz w:val="23"/>
          <w:szCs w:val="23"/>
          <w:u w:val="single"/>
        </w:rPr>
        <w:t>Manutenzione adattiva</w:t>
      </w:r>
    </w:p>
    <w:p w14:paraId="68467E74" w14:textId="1075974C" w:rsidR="00C20E25" w:rsidRPr="00030913" w:rsidRDefault="005207FD" w:rsidP="003A47BC">
      <w:pPr>
        <w:suppressAutoHyphens/>
        <w:autoSpaceDE w:val="0"/>
        <w:spacing w:after="0" w:line="257" w:lineRule="auto"/>
        <w:contextualSpacing/>
        <w:jc w:val="both"/>
        <w:rPr>
          <w:b/>
          <w:bCs/>
          <w:sz w:val="21"/>
          <w:szCs w:val="21"/>
        </w:rPr>
      </w:pPr>
      <w:r w:rsidRPr="00030913">
        <w:rPr>
          <w:b/>
          <w:bCs/>
          <w:sz w:val="21"/>
          <w:szCs w:val="21"/>
        </w:rPr>
        <w:t>2.3</w:t>
      </w:r>
      <w:r w:rsidR="00C20E25" w:rsidRPr="00030913">
        <w:rPr>
          <w:b/>
          <w:bCs/>
          <w:sz w:val="21"/>
          <w:szCs w:val="21"/>
        </w:rPr>
        <w:t xml:space="preserve"> -</w:t>
      </w:r>
      <w:r w:rsidR="00C20E25" w:rsidRPr="00030913">
        <w:rPr>
          <w:b/>
          <w:bCs/>
          <w:sz w:val="21"/>
          <w:szCs w:val="21"/>
        </w:rPr>
        <w:tab/>
        <w:t>Pianificazione delle attività</w:t>
      </w:r>
      <w:r w:rsidR="003A47BC" w:rsidRPr="00030913">
        <w:rPr>
          <w:sz w:val="21"/>
          <w:szCs w:val="21"/>
        </w:rPr>
        <w:t xml:space="preserve"> (Criterio 1</w:t>
      </w:r>
      <w:r w:rsidR="003A47BC" w:rsidRPr="00030913">
        <w:rPr>
          <w:b/>
          <w:bCs/>
          <w:sz w:val="21"/>
          <w:szCs w:val="21"/>
        </w:rPr>
        <w:t xml:space="preserve"> </w:t>
      </w:r>
      <w:r w:rsidR="003A47BC" w:rsidRPr="00030913">
        <w:rPr>
          <w:sz w:val="21"/>
          <w:szCs w:val="21"/>
        </w:rPr>
        <w:t>Disciplinare di Gara)</w:t>
      </w:r>
    </w:p>
    <w:p w14:paraId="6ECCED91" w14:textId="77777777" w:rsidR="00C20E25" w:rsidRPr="00C20E25" w:rsidRDefault="00C20E25" w:rsidP="00C20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3"/>
          <w:szCs w:val="23"/>
        </w:rPr>
      </w:pPr>
    </w:p>
    <w:p w14:paraId="3222917C" w14:textId="232636CB" w:rsidR="00C20E25" w:rsidRDefault="005207FD" w:rsidP="00C20E25">
      <w:pPr>
        <w:tabs>
          <w:tab w:val="left" w:pos="458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Pr="00030913">
        <w:rPr>
          <w:b/>
          <w:bCs/>
          <w:sz w:val="21"/>
          <w:szCs w:val="21"/>
        </w:rPr>
        <w:t>.4</w:t>
      </w:r>
      <w:r w:rsidR="00C20E25" w:rsidRPr="00030913">
        <w:rPr>
          <w:b/>
          <w:bCs/>
          <w:sz w:val="21"/>
          <w:szCs w:val="21"/>
        </w:rPr>
        <w:t xml:space="preserve"> -</w:t>
      </w:r>
      <w:r w:rsidR="00C20E25" w:rsidRPr="00030913">
        <w:rPr>
          <w:b/>
          <w:bCs/>
          <w:sz w:val="21"/>
          <w:szCs w:val="21"/>
        </w:rPr>
        <w:tab/>
        <w:t>Metodologia impiegata</w:t>
      </w:r>
      <w:r w:rsidRPr="00030913">
        <w:rPr>
          <w:sz w:val="21"/>
          <w:szCs w:val="21"/>
        </w:rPr>
        <w:t xml:space="preserve"> </w:t>
      </w:r>
      <w:bookmarkStart w:id="5" w:name="_Hlk138839747"/>
      <w:r w:rsidRPr="00030913">
        <w:rPr>
          <w:sz w:val="21"/>
          <w:szCs w:val="21"/>
        </w:rPr>
        <w:t>(Criterio 2</w:t>
      </w:r>
      <w:r w:rsidRPr="00030913">
        <w:rPr>
          <w:b/>
          <w:bCs/>
          <w:sz w:val="21"/>
          <w:szCs w:val="21"/>
        </w:rPr>
        <w:t xml:space="preserve"> </w:t>
      </w:r>
      <w:r w:rsidRPr="00030913">
        <w:rPr>
          <w:sz w:val="21"/>
          <w:szCs w:val="21"/>
        </w:rPr>
        <w:t>Disciplinare di Gara)</w:t>
      </w:r>
    </w:p>
    <w:bookmarkEnd w:id="5"/>
    <w:p w14:paraId="24DF3EF4" w14:textId="77777777" w:rsidR="00C20E25" w:rsidRDefault="00C20E25" w:rsidP="00C20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3"/>
          <w:szCs w:val="23"/>
        </w:rPr>
      </w:pPr>
    </w:p>
    <w:p w14:paraId="528FAD65" w14:textId="0FC2B739" w:rsidR="00C20E25" w:rsidRDefault="005207FD" w:rsidP="0058440A">
      <w:pPr>
        <w:tabs>
          <w:tab w:val="left" w:pos="458"/>
        </w:tabs>
        <w:rPr>
          <w:b/>
          <w:bCs/>
          <w:sz w:val="23"/>
          <w:szCs w:val="23"/>
          <w:u w:val="single"/>
        </w:rPr>
      </w:pPr>
      <w:r w:rsidRPr="005207FD">
        <w:rPr>
          <w:b/>
          <w:bCs/>
          <w:sz w:val="23"/>
          <w:szCs w:val="23"/>
          <w:u w:val="single"/>
        </w:rPr>
        <w:t>Manutenzione predittiva</w:t>
      </w:r>
    </w:p>
    <w:p w14:paraId="7CD39E24" w14:textId="3EC589AC" w:rsidR="005207FD" w:rsidRPr="00030913" w:rsidRDefault="005207FD" w:rsidP="00030913">
      <w:pPr>
        <w:tabs>
          <w:tab w:val="left" w:pos="458"/>
        </w:tabs>
        <w:jc w:val="both"/>
        <w:rPr>
          <w:b/>
          <w:bCs/>
          <w:sz w:val="21"/>
          <w:szCs w:val="21"/>
        </w:rPr>
      </w:pPr>
      <w:r w:rsidRPr="00030913">
        <w:rPr>
          <w:b/>
          <w:bCs/>
          <w:sz w:val="21"/>
          <w:szCs w:val="21"/>
        </w:rPr>
        <w:t>2.5 -</w:t>
      </w:r>
      <w:r w:rsidRPr="00030913">
        <w:rPr>
          <w:b/>
          <w:bCs/>
          <w:sz w:val="21"/>
          <w:szCs w:val="21"/>
        </w:rPr>
        <w:tab/>
        <w:t>Pianificazione delle attività per la prevenzione anticipata dei guasti</w:t>
      </w:r>
      <w:r w:rsidRPr="00030913">
        <w:rPr>
          <w:sz w:val="21"/>
          <w:szCs w:val="21"/>
        </w:rPr>
        <w:t xml:space="preserve"> (</w:t>
      </w:r>
      <w:bookmarkStart w:id="6" w:name="_Hlk138839869"/>
      <w:r w:rsidRPr="00030913">
        <w:rPr>
          <w:sz w:val="21"/>
          <w:szCs w:val="21"/>
        </w:rPr>
        <w:t>Criterio 1</w:t>
      </w:r>
      <w:r w:rsidRPr="00030913">
        <w:rPr>
          <w:b/>
          <w:bCs/>
          <w:sz w:val="21"/>
          <w:szCs w:val="21"/>
        </w:rPr>
        <w:t xml:space="preserve"> </w:t>
      </w:r>
      <w:r w:rsidRPr="00030913">
        <w:rPr>
          <w:sz w:val="21"/>
          <w:szCs w:val="21"/>
        </w:rPr>
        <w:t>Disciplinare di Gara)</w:t>
      </w:r>
    </w:p>
    <w:bookmarkEnd w:id="6"/>
    <w:p w14:paraId="763EFE06" w14:textId="77777777" w:rsidR="005207FD" w:rsidRPr="005207FD" w:rsidRDefault="005207FD" w:rsidP="00520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3"/>
          <w:szCs w:val="23"/>
        </w:rPr>
      </w:pPr>
    </w:p>
    <w:p w14:paraId="45E49040" w14:textId="6FB4EA3A" w:rsidR="005207FD" w:rsidRPr="00012498" w:rsidRDefault="005207FD" w:rsidP="005207FD">
      <w:pPr>
        <w:tabs>
          <w:tab w:val="left" w:pos="458"/>
        </w:tabs>
        <w:rPr>
          <w:b/>
          <w:bCs/>
          <w:sz w:val="21"/>
          <w:szCs w:val="21"/>
        </w:rPr>
      </w:pPr>
      <w:r w:rsidRPr="00012498">
        <w:rPr>
          <w:b/>
          <w:bCs/>
          <w:sz w:val="21"/>
          <w:szCs w:val="21"/>
        </w:rPr>
        <w:t>2.6 -</w:t>
      </w:r>
      <w:r w:rsidRPr="00012498">
        <w:rPr>
          <w:b/>
          <w:bCs/>
          <w:sz w:val="21"/>
          <w:szCs w:val="21"/>
        </w:rPr>
        <w:tab/>
        <w:t xml:space="preserve">Metodologia impiegata </w:t>
      </w:r>
      <w:r w:rsidRPr="00012498">
        <w:rPr>
          <w:sz w:val="21"/>
          <w:szCs w:val="21"/>
        </w:rPr>
        <w:t>(Criterio 2</w:t>
      </w:r>
      <w:r w:rsidRPr="00012498">
        <w:rPr>
          <w:b/>
          <w:bCs/>
          <w:sz w:val="21"/>
          <w:szCs w:val="21"/>
        </w:rPr>
        <w:t xml:space="preserve"> </w:t>
      </w:r>
      <w:r w:rsidRPr="00012498">
        <w:rPr>
          <w:sz w:val="21"/>
          <w:szCs w:val="21"/>
        </w:rPr>
        <w:t>Disciplinare di Gara)</w:t>
      </w:r>
    </w:p>
    <w:p w14:paraId="586A52D1" w14:textId="77777777" w:rsidR="005207FD" w:rsidRPr="005207FD" w:rsidRDefault="005207FD" w:rsidP="00520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3"/>
          <w:szCs w:val="23"/>
        </w:rPr>
      </w:pPr>
    </w:p>
    <w:p w14:paraId="5DEB8292" w14:textId="723D0FFB" w:rsidR="00FD0556" w:rsidRPr="00FD0556" w:rsidRDefault="00FD0556" w:rsidP="0058440A">
      <w:pPr>
        <w:tabs>
          <w:tab w:val="left" w:pos="458"/>
        </w:tabs>
        <w:rPr>
          <w:b/>
          <w:bCs/>
          <w:sz w:val="23"/>
          <w:szCs w:val="23"/>
          <w:u w:val="single"/>
        </w:rPr>
      </w:pPr>
      <w:r w:rsidRPr="00FD0556">
        <w:rPr>
          <w:b/>
          <w:bCs/>
          <w:sz w:val="23"/>
          <w:szCs w:val="23"/>
          <w:u w:val="single"/>
        </w:rPr>
        <w:t>Manutenzione preventiva</w:t>
      </w:r>
    </w:p>
    <w:p w14:paraId="7DD791C6" w14:textId="44225E57" w:rsidR="00FD0556" w:rsidRPr="00012498" w:rsidRDefault="00FD0556" w:rsidP="00FD0556">
      <w:pPr>
        <w:tabs>
          <w:tab w:val="left" w:pos="458"/>
        </w:tabs>
        <w:rPr>
          <w:b/>
          <w:bCs/>
          <w:sz w:val="21"/>
          <w:szCs w:val="21"/>
        </w:rPr>
      </w:pPr>
      <w:r w:rsidRPr="00012498">
        <w:rPr>
          <w:b/>
          <w:bCs/>
          <w:sz w:val="21"/>
          <w:szCs w:val="21"/>
        </w:rPr>
        <w:t>2.7 -</w:t>
      </w:r>
      <w:r w:rsidRPr="00012498">
        <w:rPr>
          <w:b/>
          <w:bCs/>
          <w:sz w:val="21"/>
          <w:szCs w:val="21"/>
        </w:rPr>
        <w:tab/>
        <w:t xml:space="preserve">Pianificazione attività </w:t>
      </w:r>
      <w:r w:rsidRPr="00012498">
        <w:rPr>
          <w:sz w:val="21"/>
          <w:szCs w:val="21"/>
        </w:rPr>
        <w:t>(Criterio 1</w:t>
      </w:r>
      <w:r w:rsidRPr="00012498">
        <w:rPr>
          <w:b/>
          <w:bCs/>
          <w:sz w:val="21"/>
          <w:szCs w:val="21"/>
        </w:rPr>
        <w:t xml:space="preserve"> </w:t>
      </w:r>
      <w:r w:rsidRPr="00012498">
        <w:rPr>
          <w:sz w:val="21"/>
          <w:szCs w:val="21"/>
        </w:rPr>
        <w:t>Disciplinare di Gara)</w:t>
      </w:r>
    </w:p>
    <w:p w14:paraId="4EB41618" w14:textId="77777777" w:rsidR="00FD0556" w:rsidRPr="00FD0556" w:rsidRDefault="00FD0556" w:rsidP="00FD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3"/>
          <w:szCs w:val="23"/>
        </w:rPr>
      </w:pPr>
    </w:p>
    <w:p w14:paraId="3BF74EA2" w14:textId="73888A68" w:rsidR="00FD0556" w:rsidRPr="00E741C9" w:rsidRDefault="00FD0556" w:rsidP="00FD0556">
      <w:pPr>
        <w:tabs>
          <w:tab w:val="left" w:pos="458"/>
        </w:tabs>
        <w:rPr>
          <w:b/>
          <w:bCs/>
          <w:sz w:val="21"/>
          <w:szCs w:val="21"/>
        </w:rPr>
      </w:pPr>
      <w:r w:rsidRPr="00E741C9">
        <w:rPr>
          <w:b/>
          <w:bCs/>
          <w:sz w:val="21"/>
          <w:szCs w:val="21"/>
        </w:rPr>
        <w:t>2.8 -</w:t>
      </w:r>
      <w:r w:rsidRPr="00E741C9">
        <w:rPr>
          <w:b/>
          <w:bCs/>
          <w:sz w:val="21"/>
          <w:szCs w:val="21"/>
        </w:rPr>
        <w:tab/>
        <w:t>Metodologia impiegata</w:t>
      </w:r>
      <w:r w:rsidRPr="00E741C9">
        <w:rPr>
          <w:sz w:val="21"/>
          <w:szCs w:val="21"/>
        </w:rPr>
        <w:t xml:space="preserve"> (Criterio 2</w:t>
      </w:r>
      <w:r w:rsidRPr="00E741C9">
        <w:rPr>
          <w:b/>
          <w:bCs/>
          <w:sz w:val="21"/>
          <w:szCs w:val="21"/>
        </w:rPr>
        <w:t xml:space="preserve"> </w:t>
      </w:r>
      <w:r w:rsidRPr="00E741C9">
        <w:rPr>
          <w:sz w:val="21"/>
          <w:szCs w:val="21"/>
        </w:rPr>
        <w:t>Disciplinare di Gara)</w:t>
      </w:r>
    </w:p>
    <w:p w14:paraId="0DCCEB8B" w14:textId="77777777" w:rsidR="00FD0556" w:rsidRDefault="00FD0556" w:rsidP="00FD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3"/>
          <w:szCs w:val="23"/>
        </w:rPr>
      </w:pPr>
    </w:p>
    <w:p w14:paraId="040A2FD3" w14:textId="6404D9EB" w:rsidR="00982D34" w:rsidRPr="00982D34" w:rsidRDefault="00982D34" w:rsidP="00982D34">
      <w:pPr>
        <w:tabs>
          <w:tab w:val="left" w:pos="458"/>
        </w:tabs>
        <w:rPr>
          <w:b/>
          <w:bCs/>
          <w:sz w:val="23"/>
          <w:szCs w:val="23"/>
          <w:u w:val="single"/>
        </w:rPr>
      </w:pPr>
      <w:r w:rsidRPr="00982D34">
        <w:rPr>
          <w:b/>
          <w:bCs/>
          <w:sz w:val="23"/>
          <w:szCs w:val="23"/>
          <w:u w:val="single"/>
        </w:rPr>
        <w:t>Assistenza tecnica e Manutenzione correttiva</w:t>
      </w:r>
    </w:p>
    <w:p w14:paraId="15D96522" w14:textId="192A6B50" w:rsidR="00982D34" w:rsidRPr="00E741C9" w:rsidRDefault="00982D34" w:rsidP="00982D34">
      <w:pPr>
        <w:tabs>
          <w:tab w:val="left" w:pos="458"/>
        </w:tabs>
        <w:rPr>
          <w:b/>
          <w:bCs/>
          <w:sz w:val="21"/>
          <w:szCs w:val="21"/>
        </w:rPr>
      </w:pPr>
      <w:r w:rsidRPr="00E741C9">
        <w:rPr>
          <w:b/>
          <w:bCs/>
          <w:sz w:val="21"/>
          <w:szCs w:val="21"/>
        </w:rPr>
        <w:t>2.9 -</w:t>
      </w:r>
      <w:r w:rsidRPr="00E741C9">
        <w:rPr>
          <w:b/>
          <w:bCs/>
          <w:sz w:val="21"/>
          <w:szCs w:val="21"/>
        </w:rPr>
        <w:tab/>
        <w:t>Pianificazione delle attività</w:t>
      </w:r>
      <w:r w:rsidR="004C32F2" w:rsidRPr="00E741C9">
        <w:rPr>
          <w:sz w:val="21"/>
          <w:szCs w:val="21"/>
        </w:rPr>
        <w:t xml:space="preserve"> (Criterio 1</w:t>
      </w:r>
      <w:r w:rsidR="004C32F2" w:rsidRPr="00E741C9">
        <w:rPr>
          <w:b/>
          <w:bCs/>
          <w:sz w:val="21"/>
          <w:szCs w:val="21"/>
        </w:rPr>
        <w:t xml:space="preserve"> </w:t>
      </w:r>
      <w:r w:rsidR="004C32F2" w:rsidRPr="00E741C9">
        <w:rPr>
          <w:sz w:val="21"/>
          <w:szCs w:val="21"/>
        </w:rPr>
        <w:t>Disciplinare di Gara)</w:t>
      </w:r>
    </w:p>
    <w:p w14:paraId="2C4DE297" w14:textId="77777777" w:rsidR="00982D34" w:rsidRPr="00982D34" w:rsidRDefault="00982D34" w:rsidP="0098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3"/>
          <w:szCs w:val="23"/>
        </w:rPr>
      </w:pPr>
    </w:p>
    <w:p w14:paraId="500974A9" w14:textId="07FB3DB1" w:rsidR="00982D34" w:rsidRPr="00E741C9" w:rsidRDefault="00982D34" w:rsidP="00747C3D">
      <w:pPr>
        <w:tabs>
          <w:tab w:val="left" w:pos="458"/>
        </w:tabs>
        <w:jc w:val="both"/>
        <w:rPr>
          <w:b/>
          <w:bCs/>
          <w:sz w:val="21"/>
          <w:szCs w:val="21"/>
        </w:rPr>
      </w:pPr>
      <w:r w:rsidRPr="00E741C9">
        <w:rPr>
          <w:b/>
          <w:bCs/>
          <w:sz w:val="21"/>
          <w:szCs w:val="21"/>
        </w:rPr>
        <w:t>2.10 -</w:t>
      </w:r>
      <w:r w:rsidRPr="00E741C9">
        <w:rPr>
          <w:b/>
          <w:bCs/>
          <w:sz w:val="21"/>
          <w:szCs w:val="21"/>
        </w:rPr>
        <w:tab/>
        <w:t>Metodologia impiegata per la diagnosi dei problemi e l’assistenza all’Associazione (es. interventi di analisi e di aggiornamento/bonifica, verbali di intervento)</w:t>
      </w:r>
      <w:r w:rsidR="004C32F2" w:rsidRPr="00E741C9">
        <w:rPr>
          <w:b/>
          <w:bCs/>
          <w:sz w:val="21"/>
          <w:szCs w:val="21"/>
        </w:rPr>
        <w:t xml:space="preserve"> </w:t>
      </w:r>
      <w:r w:rsidR="004C32F2" w:rsidRPr="00E741C9">
        <w:rPr>
          <w:sz w:val="21"/>
          <w:szCs w:val="21"/>
        </w:rPr>
        <w:t>(Criterio 2</w:t>
      </w:r>
      <w:r w:rsidR="004C32F2" w:rsidRPr="00E741C9">
        <w:rPr>
          <w:b/>
          <w:bCs/>
          <w:sz w:val="21"/>
          <w:szCs w:val="21"/>
        </w:rPr>
        <w:t xml:space="preserve"> </w:t>
      </w:r>
      <w:r w:rsidR="004C32F2" w:rsidRPr="00E741C9">
        <w:rPr>
          <w:sz w:val="21"/>
          <w:szCs w:val="21"/>
        </w:rPr>
        <w:t>Disciplinare di Gara)</w:t>
      </w:r>
    </w:p>
    <w:p w14:paraId="60159902" w14:textId="77777777" w:rsidR="002F5127" w:rsidRDefault="002F5127" w:rsidP="005F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1"/>
          <w:szCs w:val="21"/>
        </w:rPr>
      </w:pPr>
    </w:p>
    <w:p w14:paraId="15CD50C9" w14:textId="111EA7BC" w:rsidR="00982D34" w:rsidRPr="00E741C9" w:rsidRDefault="00747C3D" w:rsidP="00982D34">
      <w:pPr>
        <w:tabs>
          <w:tab w:val="left" w:pos="458"/>
        </w:tabs>
        <w:rPr>
          <w:b/>
          <w:bCs/>
          <w:sz w:val="21"/>
          <w:szCs w:val="21"/>
        </w:rPr>
      </w:pPr>
      <w:r w:rsidRPr="00E741C9">
        <w:rPr>
          <w:b/>
          <w:bCs/>
          <w:sz w:val="21"/>
          <w:szCs w:val="21"/>
        </w:rPr>
        <w:t>2.11</w:t>
      </w:r>
      <w:r w:rsidR="00982D34" w:rsidRPr="00E741C9">
        <w:rPr>
          <w:b/>
          <w:bCs/>
          <w:sz w:val="21"/>
          <w:szCs w:val="21"/>
        </w:rPr>
        <w:t>-</w:t>
      </w:r>
      <w:r w:rsidR="00982D34" w:rsidRPr="00E741C9">
        <w:rPr>
          <w:b/>
          <w:bCs/>
          <w:sz w:val="21"/>
          <w:szCs w:val="21"/>
        </w:rPr>
        <w:tab/>
        <w:t>Tempi di completamento intervento di gestione a richiesta dell’Amministrazione</w:t>
      </w:r>
      <w:r w:rsidR="004C32F2" w:rsidRPr="00E741C9">
        <w:rPr>
          <w:sz w:val="21"/>
          <w:szCs w:val="21"/>
        </w:rPr>
        <w:t xml:space="preserve"> (Criterio 3</w:t>
      </w:r>
      <w:r w:rsidR="004C32F2" w:rsidRPr="00E741C9">
        <w:rPr>
          <w:b/>
          <w:bCs/>
          <w:sz w:val="21"/>
          <w:szCs w:val="21"/>
        </w:rPr>
        <w:t xml:space="preserve"> </w:t>
      </w:r>
      <w:r w:rsidR="004C32F2" w:rsidRPr="00E741C9">
        <w:rPr>
          <w:sz w:val="21"/>
          <w:szCs w:val="21"/>
        </w:rPr>
        <w:t>Disciplinare di Gara)</w:t>
      </w:r>
    </w:p>
    <w:p w14:paraId="33E4CE9A" w14:textId="77777777" w:rsidR="00747C3D" w:rsidRPr="00982D34" w:rsidRDefault="00747C3D" w:rsidP="00747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3"/>
          <w:szCs w:val="23"/>
        </w:rPr>
      </w:pPr>
    </w:p>
    <w:p w14:paraId="4D6664F6" w14:textId="7576E272" w:rsidR="00982D34" w:rsidRPr="00E741C9" w:rsidRDefault="00747C3D" w:rsidP="00982D34">
      <w:pPr>
        <w:tabs>
          <w:tab w:val="left" w:pos="458"/>
        </w:tabs>
        <w:rPr>
          <w:b/>
          <w:bCs/>
          <w:sz w:val="21"/>
          <w:szCs w:val="21"/>
        </w:rPr>
      </w:pPr>
      <w:r w:rsidRPr="00E741C9">
        <w:rPr>
          <w:b/>
          <w:bCs/>
          <w:sz w:val="21"/>
          <w:szCs w:val="21"/>
        </w:rPr>
        <w:t xml:space="preserve">2.12 </w:t>
      </w:r>
      <w:r w:rsidR="00982D34" w:rsidRPr="00E741C9">
        <w:rPr>
          <w:b/>
          <w:bCs/>
          <w:sz w:val="21"/>
          <w:szCs w:val="21"/>
        </w:rPr>
        <w:t>-</w:t>
      </w:r>
      <w:r w:rsidR="00982D34" w:rsidRPr="00E741C9">
        <w:rPr>
          <w:b/>
          <w:bCs/>
          <w:sz w:val="21"/>
          <w:szCs w:val="21"/>
        </w:rPr>
        <w:tab/>
        <w:t>Tempi di risoluzione malfunzionamento e/o correzione dei guasti</w:t>
      </w:r>
      <w:r w:rsidR="004C32F2" w:rsidRPr="00E741C9">
        <w:rPr>
          <w:sz w:val="21"/>
          <w:szCs w:val="21"/>
        </w:rPr>
        <w:t xml:space="preserve"> (Criterio 4</w:t>
      </w:r>
      <w:r w:rsidR="004C32F2" w:rsidRPr="00E741C9">
        <w:rPr>
          <w:b/>
          <w:bCs/>
          <w:sz w:val="21"/>
          <w:szCs w:val="21"/>
        </w:rPr>
        <w:t xml:space="preserve"> </w:t>
      </w:r>
      <w:r w:rsidR="004C32F2" w:rsidRPr="00E741C9">
        <w:rPr>
          <w:sz w:val="21"/>
          <w:szCs w:val="21"/>
        </w:rPr>
        <w:t>Disciplinare di Gara)</w:t>
      </w:r>
    </w:p>
    <w:p w14:paraId="79F7DB1D" w14:textId="77777777" w:rsidR="00747C3D" w:rsidRDefault="00747C3D" w:rsidP="00747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3"/>
          <w:szCs w:val="23"/>
        </w:rPr>
      </w:pPr>
    </w:p>
    <w:p w14:paraId="6DB1F8E8" w14:textId="1E629E6F" w:rsidR="001C0333" w:rsidRPr="001C0333" w:rsidRDefault="001C0333" w:rsidP="001C0333">
      <w:pPr>
        <w:tabs>
          <w:tab w:val="left" w:pos="458"/>
        </w:tabs>
        <w:rPr>
          <w:b/>
          <w:bCs/>
          <w:sz w:val="23"/>
          <w:szCs w:val="23"/>
          <w:u w:val="single"/>
        </w:rPr>
      </w:pPr>
      <w:r w:rsidRPr="001C0333">
        <w:rPr>
          <w:b/>
          <w:bCs/>
          <w:sz w:val="23"/>
          <w:szCs w:val="23"/>
          <w:u w:val="single"/>
        </w:rPr>
        <w:t>Help Desk</w:t>
      </w:r>
    </w:p>
    <w:p w14:paraId="4008FC62" w14:textId="04B22E87" w:rsidR="001C0333" w:rsidRPr="00E741C9" w:rsidRDefault="001C0333" w:rsidP="001C0333">
      <w:pPr>
        <w:tabs>
          <w:tab w:val="left" w:pos="458"/>
        </w:tabs>
        <w:jc w:val="both"/>
        <w:rPr>
          <w:b/>
          <w:bCs/>
          <w:sz w:val="21"/>
          <w:szCs w:val="21"/>
        </w:rPr>
      </w:pPr>
      <w:r w:rsidRPr="00E741C9">
        <w:rPr>
          <w:b/>
          <w:bCs/>
          <w:sz w:val="21"/>
          <w:szCs w:val="21"/>
        </w:rPr>
        <w:t>2.13 -</w:t>
      </w:r>
      <w:r w:rsidRPr="00E741C9">
        <w:rPr>
          <w:b/>
          <w:bCs/>
          <w:sz w:val="21"/>
          <w:szCs w:val="21"/>
        </w:rPr>
        <w:tab/>
        <w:t>Modalità organizzative del servizio (es. tempo di presa in carico della richiesta; tempo di intervento in reperibilità; tempo di risoluzione delle problematiche)</w:t>
      </w:r>
      <w:r w:rsidR="0097650C" w:rsidRPr="00E741C9">
        <w:rPr>
          <w:b/>
          <w:bCs/>
          <w:sz w:val="21"/>
          <w:szCs w:val="21"/>
        </w:rPr>
        <w:t xml:space="preserve"> </w:t>
      </w:r>
      <w:bookmarkStart w:id="7" w:name="_Hlk138842973"/>
      <w:r w:rsidR="0097650C" w:rsidRPr="00E741C9">
        <w:rPr>
          <w:sz w:val="21"/>
          <w:szCs w:val="21"/>
        </w:rPr>
        <w:t>(Criterio 1 Disciplinare di Gara)</w:t>
      </w:r>
      <w:bookmarkEnd w:id="7"/>
    </w:p>
    <w:p w14:paraId="33CD5B6B" w14:textId="77777777" w:rsidR="001C0333" w:rsidRDefault="001C0333" w:rsidP="001C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jc w:val="both"/>
        <w:rPr>
          <w:b/>
          <w:bCs/>
          <w:sz w:val="23"/>
          <w:szCs w:val="23"/>
        </w:rPr>
      </w:pPr>
    </w:p>
    <w:p w14:paraId="38CD9679" w14:textId="785AB811" w:rsidR="003B1351" w:rsidRDefault="003B1351" w:rsidP="0058440A">
      <w:pPr>
        <w:tabs>
          <w:tab w:val="left" w:pos="458"/>
        </w:tabs>
        <w:rPr>
          <w:b/>
          <w:bCs/>
          <w:sz w:val="23"/>
          <w:szCs w:val="23"/>
          <w:u w:val="single"/>
        </w:rPr>
      </w:pPr>
      <w:r w:rsidRPr="003B1351">
        <w:rPr>
          <w:b/>
          <w:bCs/>
          <w:sz w:val="23"/>
          <w:szCs w:val="23"/>
          <w:u w:val="single"/>
        </w:rPr>
        <w:t>Organizzazione proposta per la fornitura de</w:t>
      </w:r>
      <w:r>
        <w:rPr>
          <w:b/>
          <w:bCs/>
          <w:sz w:val="23"/>
          <w:szCs w:val="23"/>
          <w:u w:val="single"/>
        </w:rPr>
        <w:t>i</w:t>
      </w:r>
      <w:r w:rsidRPr="003B1351">
        <w:rPr>
          <w:b/>
          <w:bCs/>
          <w:sz w:val="23"/>
          <w:szCs w:val="23"/>
          <w:u w:val="single"/>
        </w:rPr>
        <w:t xml:space="preserve"> servizi</w:t>
      </w:r>
      <w:r>
        <w:rPr>
          <w:b/>
          <w:bCs/>
          <w:sz w:val="23"/>
          <w:szCs w:val="23"/>
          <w:u w:val="single"/>
        </w:rPr>
        <w:t xml:space="preserve"> in termini di profili professionali impiegati </w:t>
      </w:r>
    </w:p>
    <w:p w14:paraId="2C624282" w14:textId="098F35CE" w:rsidR="003B1351" w:rsidRPr="00E741C9" w:rsidRDefault="003B1351" w:rsidP="003B1351">
      <w:pPr>
        <w:tabs>
          <w:tab w:val="left" w:pos="458"/>
        </w:tabs>
        <w:rPr>
          <w:b/>
          <w:bCs/>
          <w:sz w:val="21"/>
          <w:szCs w:val="21"/>
        </w:rPr>
      </w:pPr>
      <w:r w:rsidRPr="00E741C9">
        <w:rPr>
          <w:b/>
          <w:bCs/>
          <w:sz w:val="21"/>
          <w:szCs w:val="21"/>
        </w:rPr>
        <w:t>2.14 -</w:t>
      </w:r>
      <w:r w:rsidRPr="00E741C9">
        <w:rPr>
          <w:b/>
          <w:bCs/>
          <w:sz w:val="21"/>
          <w:szCs w:val="21"/>
        </w:rPr>
        <w:tab/>
        <w:t xml:space="preserve">qualificazione professionale </w:t>
      </w:r>
      <w:r w:rsidR="009E44E2" w:rsidRPr="00E741C9">
        <w:rPr>
          <w:sz w:val="21"/>
          <w:szCs w:val="21"/>
        </w:rPr>
        <w:t>(Criterio 1 Disciplinare di Gara)</w:t>
      </w:r>
    </w:p>
    <w:p w14:paraId="51472305" w14:textId="77777777" w:rsidR="003B1351" w:rsidRPr="003B1351" w:rsidRDefault="003B1351" w:rsidP="003B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3"/>
          <w:szCs w:val="23"/>
        </w:rPr>
      </w:pPr>
    </w:p>
    <w:p w14:paraId="509E3930" w14:textId="28DBA1D8" w:rsidR="003B1351" w:rsidRPr="00E741C9" w:rsidRDefault="003B1351" w:rsidP="003B1351">
      <w:pPr>
        <w:tabs>
          <w:tab w:val="left" w:pos="458"/>
        </w:tabs>
        <w:rPr>
          <w:b/>
          <w:bCs/>
          <w:sz w:val="21"/>
          <w:szCs w:val="21"/>
        </w:rPr>
      </w:pPr>
      <w:r>
        <w:rPr>
          <w:b/>
          <w:bCs/>
          <w:sz w:val="23"/>
          <w:szCs w:val="23"/>
        </w:rPr>
        <w:t>2</w:t>
      </w:r>
      <w:r w:rsidRPr="00E741C9">
        <w:rPr>
          <w:b/>
          <w:bCs/>
          <w:sz w:val="21"/>
          <w:szCs w:val="21"/>
        </w:rPr>
        <w:t>.15 -</w:t>
      </w:r>
      <w:r w:rsidRPr="00E741C9">
        <w:rPr>
          <w:b/>
          <w:bCs/>
          <w:sz w:val="21"/>
          <w:szCs w:val="21"/>
        </w:rPr>
        <w:tab/>
        <w:t>formazione relativa al comparto d’intervento</w:t>
      </w:r>
      <w:r w:rsidR="009E44E2" w:rsidRPr="00E741C9">
        <w:rPr>
          <w:b/>
          <w:bCs/>
          <w:sz w:val="21"/>
          <w:szCs w:val="21"/>
        </w:rPr>
        <w:t xml:space="preserve"> </w:t>
      </w:r>
      <w:r w:rsidR="009E44E2" w:rsidRPr="00E741C9">
        <w:rPr>
          <w:sz w:val="21"/>
          <w:szCs w:val="21"/>
        </w:rPr>
        <w:t>(Criterio 2 Disciplinare di Gara)</w:t>
      </w:r>
    </w:p>
    <w:p w14:paraId="66784EF6" w14:textId="77777777" w:rsidR="003B1351" w:rsidRPr="003B1351" w:rsidRDefault="003B1351" w:rsidP="003B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3"/>
          <w:szCs w:val="23"/>
        </w:rPr>
      </w:pPr>
    </w:p>
    <w:p w14:paraId="7D57091B" w14:textId="79291CD0" w:rsidR="003B1351" w:rsidRPr="00E741C9" w:rsidRDefault="003B1351" w:rsidP="003B1351">
      <w:pPr>
        <w:tabs>
          <w:tab w:val="left" w:pos="458"/>
        </w:tabs>
        <w:rPr>
          <w:sz w:val="21"/>
          <w:szCs w:val="21"/>
        </w:rPr>
      </w:pPr>
      <w:r w:rsidRPr="00E741C9">
        <w:rPr>
          <w:b/>
          <w:bCs/>
          <w:sz w:val="21"/>
          <w:szCs w:val="21"/>
        </w:rPr>
        <w:t>2.16 -</w:t>
      </w:r>
      <w:r w:rsidRPr="00E741C9">
        <w:rPr>
          <w:b/>
          <w:bCs/>
          <w:sz w:val="21"/>
          <w:szCs w:val="21"/>
        </w:rPr>
        <w:tab/>
        <w:t>esperienze pregresse in ambiti analoghi all’oggetto del contratto</w:t>
      </w:r>
      <w:r w:rsidR="009E44E2" w:rsidRPr="00E741C9">
        <w:rPr>
          <w:b/>
          <w:bCs/>
          <w:sz w:val="21"/>
          <w:szCs w:val="21"/>
        </w:rPr>
        <w:t xml:space="preserve"> </w:t>
      </w:r>
      <w:r w:rsidR="009E44E2" w:rsidRPr="00E741C9">
        <w:rPr>
          <w:sz w:val="21"/>
          <w:szCs w:val="21"/>
        </w:rPr>
        <w:t>(Criterio 3 Disciplinare di Gara)</w:t>
      </w:r>
    </w:p>
    <w:p w14:paraId="56846E7A" w14:textId="77777777" w:rsidR="003B1351" w:rsidRPr="003B1351" w:rsidRDefault="003B1351" w:rsidP="003B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3"/>
          <w:szCs w:val="23"/>
        </w:rPr>
      </w:pPr>
    </w:p>
    <w:p w14:paraId="4DF7F95C" w14:textId="0811DDDE" w:rsidR="002C12D7" w:rsidRPr="002C12D7" w:rsidRDefault="002C12D7" w:rsidP="0058440A">
      <w:pPr>
        <w:tabs>
          <w:tab w:val="left" w:pos="458"/>
        </w:tabs>
        <w:rPr>
          <w:b/>
          <w:bCs/>
          <w:sz w:val="23"/>
          <w:szCs w:val="23"/>
          <w:u w:val="single"/>
        </w:rPr>
      </w:pPr>
      <w:r w:rsidRPr="002C12D7">
        <w:rPr>
          <w:b/>
          <w:bCs/>
          <w:sz w:val="23"/>
          <w:szCs w:val="23"/>
          <w:u w:val="single"/>
        </w:rPr>
        <w:t>Elementi migliorativi dell’offerta</w:t>
      </w:r>
    </w:p>
    <w:p w14:paraId="7B82FCBB" w14:textId="2EBFE76D" w:rsidR="002C12D7" w:rsidRPr="00E741C9" w:rsidRDefault="00C46590" w:rsidP="0058440A">
      <w:pPr>
        <w:tabs>
          <w:tab w:val="left" w:pos="458"/>
        </w:tabs>
        <w:rPr>
          <w:sz w:val="21"/>
          <w:szCs w:val="21"/>
        </w:rPr>
      </w:pPr>
      <w:r w:rsidRPr="00E741C9">
        <w:rPr>
          <w:b/>
          <w:bCs/>
          <w:sz w:val="21"/>
          <w:szCs w:val="21"/>
        </w:rPr>
        <w:t>2.17 - ambiti formazione del personale</w:t>
      </w:r>
      <w:r w:rsidR="00D92889" w:rsidRPr="00E741C9">
        <w:rPr>
          <w:b/>
          <w:bCs/>
          <w:sz w:val="21"/>
          <w:szCs w:val="21"/>
        </w:rPr>
        <w:t xml:space="preserve"> </w:t>
      </w:r>
      <w:r w:rsidR="00D92889" w:rsidRPr="00E741C9">
        <w:rPr>
          <w:sz w:val="21"/>
          <w:szCs w:val="21"/>
        </w:rPr>
        <w:t>(Criterio 1 Disciplinare di Gara)</w:t>
      </w:r>
    </w:p>
    <w:p w14:paraId="3D3AD3B6" w14:textId="77777777" w:rsidR="00C46590" w:rsidRDefault="00C46590" w:rsidP="00C4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3"/>
          <w:szCs w:val="23"/>
        </w:rPr>
      </w:pPr>
    </w:p>
    <w:p w14:paraId="5D5DBF44" w14:textId="02C4FBBD" w:rsidR="00C46590" w:rsidRPr="00E741C9" w:rsidRDefault="00C46590" w:rsidP="0058440A">
      <w:pPr>
        <w:tabs>
          <w:tab w:val="left" w:pos="458"/>
        </w:tabs>
        <w:rPr>
          <w:sz w:val="21"/>
          <w:szCs w:val="21"/>
        </w:rPr>
      </w:pPr>
      <w:r w:rsidRPr="00E741C9">
        <w:rPr>
          <w:b/>
          <w:bCs/>
          <w:sz w:val="21"/>
          <w:szCs w:val="21"/>
        </w:rPr>
        <w:t>2.18 -</w:t>
      </w:r>
      <w:r w:rsidRPr="00E741C9">
        <w:rPr>
          <w:b/>
          <w:bCs/>
          <w:sz w:val="21"/>
          <w:szCs w:val="21"/>
        </w:rPr>
        <w:tab/>
        <w:t>Modalità organizzative formazione personale (es. training on the job e knowledge base)</w:t>
      </w:r>
      <w:r w:rsidR="00D92889" w:rsidRPr="00E741C9">
        <w:rPr>
          <w:b/>
          <w:bCs/>
          <w:sz w:val="21"/>
          <w:szCs w:val="21"/>
        </w:rPr>
        <w:t xml:space="preserve"> (</w:t>
      </w:r>
      <w:r w:rsidR="00D92889" w:rsidRPr="00E741C9">
        <w:rPr>
          <w:sz w:val="21"/>
          <w:szCs w:val="21"/>
        </w:rPr>
        <w:t>Criterio 2 Disciplinare di Gara)</w:t>
      </w:r>
    </w:p>
    <w:p w14:paraId="22638A4C" w14:textId="77777777" w:rsidR="00C46590" w:rsidRPr="00D92889" w:rsidRDefault="00C46590" w:rsidP="00C4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3"/>
          <w:szCs w:val="23"/>
        </w:rPr>
      </w:pPr>
    </w:p>
    <w:p w14:paraId="40C30244" w14:textId="77777777" w:rsidR="00DC1763" w:rsidRDefault="00DC1763" w:rsidP="00E81FCB">
      <w:pPr>
        <w:autoSpaceDE w:val="0"/>
        <w:spacing w:after="0" w:line="256" w:lineRule="auto"/>
        <w:jc w:val="both"/>
        <w:rPr>
          <w:rFonts w:ascii="Calibri" w:hAnsi="Calibri" w:cs="Calibri"/>
          <w:b/>
          <w:bCs/>
          <w:color w:val="002060"/>
          <w:sz w:val="23"/>
          <w:szCs w:val="23"/>
        </w:rPr>
      </w:pPr>
    </w:p>
    <w:p w14:paraId="353326BE" w14:textId="5F0793EE" w:rsidR="008A058B" w:rsidRPr="008A058B" w:rsidRDefault="00E81FCB" w:rsidP="00E81FCB">
      <w:pPr>
        <w:autoSpaceDE w:val="0"/>
        <w:spacing w:after="0" w:line="256" w:lineRule="auto"/>
        <w:jc w:val="both"/>
        <w:rPr>
          <w:b/>
          <w:bCs/>
          <w:sz w:val="23"/>
          <w:szCs w:val="23"/>
        </w:rPr>
      </w:pPr>
      <w:r w:rsidRPr="00E81FCB">
        <w:rPr>
          <w:rFonts w:ascii="Calibri" w:hAnsi="Calibri" w:cs="Calibri"/>
          <w:b/>
          <w:bCs/>
          <w:color w:val="002060"/>
          <w:sz w:val="23"/>
          <w:szCs w:val="23"/>
        </w:rPr>
        <w:t xml:space="preserve">Gruppo di Servizi </w:t>
      </w:r>
      <w:r w:rsidRPr="008A058B">
        <w:rPr>
          <w:rFonts w:ascii="Calibri" w:hAnsi="Calibri" w:cs="Calibri"/>
          <w:b/>
          <w:bCs/>
          <w:color w:val="002060"/>
          <w:sz w:val="23"/>
          <w:szCs w:val="23"/>
        </w:rPr>
        <w:t>B - GESTIONE E MANUTENZIONE DEL SITO WEB</w:t>
      </w:r>
      <w:r w:rsidRPr="008A058B">
        <w:rPr>
          <w:b/>
          <w:bCs/>
          <w:sz w:val="23"/>
          <w:szCs w:val="23"/>
        </w:rPr>
        <w:t xml:space="preserve"> </w:t>
      </w:r>
    </w:p>
    <w:p w14:paraId="64F87A1E" w14:textId="77777777" w:rsidR="008A058B" w:rsidRDefault="008A058B" w:rsidP="008A058B">
      <w:pPr>
        <w:autoSpaceDE w:val="0"/>
        <w:spacing w:after="0" w:line="256" w:lineRule="auto"/>
        <w:jc w:val="both"/>
        <w:rPr>
          <w:b/>
          <w:bCs/>
          <w:sz w:val="23"/>
          <w:szCs w:val="23"/>
          <w:u w:val="single"/>
        </w:rPr>
      </w:pPr>
    </w:p>
    <w:p w14:paraId="3ED61826" w14:textId="6D13FDFD" w:rsidR="008A058B" w:rsidRPr="008A058B" w:rsidRDefault="008E750A" w:rsidP="008A058B">
      <w:pPr>
        <w:autoSpaceDE w:val="0"/>
        <w:spacing w:after="0" w:line="256" w:lineRule="auto"/>
        <w:jc w:val="both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1. </w:t>
      </w:r>
      <w:r w:rsidR="008A058B" w:rsidRPr="008A058B">
        <w:rPr>
          <w:b/>
          <w:bCs/>
          <w:sz w:val="23"/>
          <w:szCs w:val="23"/>
          <w:u w:val="single"/>
        </w:rPr>
        <w:t xml:space="preserve">Hosting e servizi web </w:t>
      </w:r>
    </w:p>
    <w:p w14:paraId="36693D20" w14:textId="499F8BB8" w:rsidR="008A058B" w:rsidRPr="00E741C9" w:rsidRDefault="008E750A" w:rsidP="008A058B">
      <w:pPr>
        <w:autoSpaceDE w:val="0"/>
        <w:spacing w:after="0" w:line="256" w:lineRule="auto"/>
        <w:jc w:val="both"/>
        <w:rPr>
          <w:b/>
          <w:bCs/>
          <w:sz w:val="21"/>
          <w:szCs w:val="21"/>
        </w:rPr>
      </w:pPr>
      <w:r w:rsidRPr="00E741C9">
        <w:rPr>
          <w:b/>
          <w:bCs/>
          <w:sz w:val="21"/>
          <w:szCs w:val="21"/>
        </w:rPr>
        <w:t xml:space="preserve">1.1 </w:t>
      </w:r>
      <w:r w:rsidR="008A058B" w:rsidRPr="00E741C9">
        <w:rPr>
          <w:b/>
          <w:bCs/>
          <w:sz w:val="21"/>
          <w:szCs w:val="21"/>
        </w:rPr>
        <w:t>-</w:t>
      </w:r>
      <w:r w:rsidR="008A058B" w:rsidRPr="00E741C9">
        <w:rPr>
          <w:b/>
          <w:bCs/>
          <w:sz w:val="21"/>
          <w:szCs w:val="21"/>
        </w:rPr>
        <w:tab/>
        <w:t>Pianificazione delle attività</w:t>
      </w:r>
      <w:r w:rsidR="00DC1763" w:rsidRPr="00E741C9">
        <w:rPr>
          <w:b/>
          <w:bCs/>
          <w:sz w:val="21"/>
          <w:szCs w:val="21"/>
        </w:rPr>
        <w:t xml:space="preserve"> </w:t>
      </w:r>
      <w:r w:rsidR="00DC1763" w:rsidRPr="00E741C9">
        <w:rPr>
          <w:sz w:val="21"/>
          <w:szCs w:val="21"/>
        </w:rPr>
        <w:t>(Criterio 1 Disciplinare di Gara)</w:t>
      </w:r>
    </w:p>
    <w:p w14:paraId="3E494F6C" w14:textId="77777777" w:rsidR="008E750A" w:rsidRPr="008A058B" w:rsidRDefault="008E750A" w:rsidP="008E7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56" w:lineRule="auto"/>
        <w:jc w:val="both"/>
        <w:rPr>
          <w:b/>
          <w:bCs/>
          <w:sz w:val="23"/>
          <w:szCs w:val="23"/>
        </w:rPr>
      </w:pPr>
    </w:p>
    <w:p w14:paraId="39CBADFC" w14:textId="77777777" w:rsidR="008E750A" w:rsidRDefault="008E750A" w:rsidP="008A058B">
      <w:pPr>
        <w:autoSpaceDE w:val="0"/>
        <w:spacing w:after="0" w:line="256" w:lineRule="auto"/>
        <w:jc w:val="both"/>
        <w:rPr>
          <w:b/>
          <w:bCs/>
          <w:sz w:val="23"/>
          <w:szCs w:val="23"/>
        </w:rPr>
      </w:pPr>
    </w:p>
    <w:p w14:paraId="7E5ACDDC" w14:textId="1F33BE45" w:rsidR="008A058B" w:rsidRPr="00E741C9" w:rsidRDefault="008E750A" w:rsidP="008A058B">
      <w:pPr>
        <w:autoSpaceDE w:val="0"/>
        <w:spacing w:after="0" w:line="25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3"/>
          <w:szCs w:val="23"/>
        </w:rPr>
        <w:t xml:space="preserve">1.2 </w:t>
      </w:r>
      <w:r w:rsidR="008A058B" w:rsidRPr="008A058B">
        <w:rPr>
          <w:b/>
          <w:bCs/>
          <w:sz w:val="23"/>
          <w:szCs w:val="23"/>
        </w:rPr>
        <w:t>-</w:t>
      </w:r>
      <w:r w:rsidR="008A058B" w:rsidRPr="008A058B">
        <w:rPr>
          <w:b/>
          <w:bCs/>
          <w:sz w:val="23"/>
          <w:szCs w:val="23"/>
        </w:rPr>
        <w:tab/>
      </w:r>
      <w:r w:rsidR="008A058B" w:rsidRPr="00E741C9">
        <w:rPr>
          <w:b/>
          <w:bCs/>
          <w:sz w:val="21"/>
          <w:szCs w:val="21"/>
        </w:rPr>
        <w:t>Soluzioni tecnologiche (RAM, CPU, spazio disco)</w:t>
      </w:r>
      <w:r w:rsidR="00DC1763" w:rsidRPr="00E741C9">
        <w:rPr>
          <w:b/>
          <w:bCs/>
          <w:sz w:val="21"/>
          <w:szCs w:val="21"/>
        </w:rPr>
        <w:t xml:space="preserve"> </w:t>
      </w:r>
      <w:r w:rsidR="00DC1763" w:rsidRPr="00E741C9">
        <w:rPr>
          <w:sz w:val="21"/>
          <w:szCs w:val="21"/>
        </w:rPr>
        <w:t>(Criterio 2 Disciplinare di Gara)</w:t>
      </w:r>
    </w:p>
    <w:p w14:paraId="4F2C0B45" w14:textId="77777777" w:rsidR="008E750A" w:rsidRPr="008A058B" w:rsidRDefault="008E750A" w:rsidP="008E7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56" w:lineRule="auto"/>
        <w:jc w:val="both"/>
        <w:rPr>
          <w:b/>
          <w:bCs/>
          <w:sz w:val="23"/>
          <w:szCs w:val="23"/>
        </w:rPr>
      </w:pPr>
    </w:p>
    <w:p w14:paraId="579AB744" w14:textId="77777777" w:rsidR="008E750A" w:rsidRDefault="008E750A" w:rsidP="008A058B">
      <w:pPr>
        <w:autoSpaceDE w:val="0"/>
        <w:spacing w:after="0" w:line="256" w:lineRule="auto"/>
        <w:jc w:val="both"/>
        <w:rPr>
          <w:b/>
          <w:bCs/>
          <w:sz w:val="23"/>
          <w:szCs w:val="23"/>
        </w:rPr>
      </w:pPr>
    </w:p>
    <w:p w14:paraId="47DCB887" w14:textId="105A349E" w:rsidR="008E750A" w:rsidRDefault="008E750A" w:rsidP="008A058B">
      <w:pPr>
        <w:autoSpaceDE w:val="0"/>
        <w:spacing w:after="0" w:line="256" w:lineRule="auto"/>
        <w:jc w:val="both"/>
        <w:rPr>
          <w:sz w:val="21"/>
          <w:szCs w:val="21"/>
        </w:rPr>
      </w:pPr>
      <w:r w:rsidRPr="00E741C9">
        <w:rPr>
          <w:b/>
          <w:bCs/>
          <w:sz w:val="21"/>
          <w:szCs w:val="21"/>
        </w:rPr>
        <w:t xml:space="preserve">1.3 </w:t>
      </w:r>
      <w:r w:rsidR="008A058B" w:rsidRPr="00E741C9">
        <w:rPr>
          <w:b/>
          <w:bCs/>
          <w:sz w:val="21"/>
          <w:szCs w:val="21"/>
        </w:rPr>
        <w:t>-</w:t>
      </w:r>
      <w:r w:rsidR="008A058B" w:rsidRPr="00E741C9">
        <w:rPr>
          <w:b/>
          <w:bCs/>
          <w:sz w:val="21"/>
          <w:szCs w:val="21"/>
        </w:rPr>
        <w:tab/>
        <w:t>Procedure operative (es. modalità di assistenza in relazione ai servizi di manutenzione del nome a dominio, di hosting del sito e del servizio e‐mail; frequenza del backup; reperibilità di un supporto</w:t>
      </w:r>
      <w:r w:rsidR="00DC1763" w:rsidRPr="00E741C9">
        <w:rPr>
          <w:b/>
          <w:bCs/>
          <w:sz w:val="21"/>
          <w:szCs w:val="21"/>
        </w:rPr>
        <w:t xml:space="preserve"> (</w:t>
      </w:r>
      <w:r w:rsidR="00DC1763" w:rsidRPr="00E741C9">
        <w:rPr>
          <w:sz w:val="21"/>
          <w:szCs w:val="21"/>
        </w:rPr>
        <w:t>Criterio 3 Disciplinare di Gara)</w:t>
      </w:r>
    </w:p>
    <w:p w14:paraId="308DC314" w14:textId="77777777" w:rsidR="00DB0BF5" w:rsidRPr="00E741C9" w:rsidRDefault="00DB0BF5" w:rsidP="008A058B">
      <w:pPr>
        <w:autoSpaceDE w:val="0"/>
        <w:spacing w:after="0" w:line="256" w:lineRule="auto"/>
        <w:jc w:val="both"/>
        <w:rPr>
          <w:sz w:val="21"/>
          <w:szCs w:val="21"/>
        </w:rPr>
      </w:pPr>
    </w:p>
    <w:p w14:paraId="37BA5617" w14:textId="77777777" w:rsidR="008E750A" w:rsidRDefault="008E750A" w:rsidP="008E7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56" w:lineRule="auto"/>
        <w:jc w:val="both"/>
        <w:rPr>
          <w:b/>
          <w:bCs/>
          <w:sz w:val="23"/>
          <w:szCs w:val="23"/>
        </w:rPr>
      </w:pPr>
    </w:p>
    <w:p w14:paraId="421F9FA8" w14:textId="49819C9F" w:rsidR="00DB0BF5" w:rsidRDefault="00DB0BF5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0C626F1C" w14:textId="77777777" w:rsidR="008E750A" w:rsidRDefault="008E750A" w:rsidP="008E750A">
      <w:pPr>
        <w:autoSpaceDE w:val="0"/>
        <w:spacing w:after="0" w:line="256" w:lineRule="auto"/>
        <w:jc w:val="both"/>
        <w:rPr>
          <w:b/>
          <w:bCs/>
          <w:sz w:val="23"/>
          <w:szCs w:val="23"/>
        </w:rPr>
      </w:pPr>
    </w:p>
    <w:p w14:paraId="503EB4BF" w14:textId="2A6BCE42" w:rsidR="008E750A" w:rsidRDefault="008E750A" w:rsidP="008E750A">
      <w:pPr>
        <w:autoSpaceDE w:val="0"/>
        <w:spacing w:after="0" w:line="25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A</w:t>
      </w:r>
      <w:r w:rsidRPr="008E750A">
        <w:rPr>
          <w:b/>
          <w:bCs/>
          <w:sz w:val="23"/>
          <w:szCs w:val="23"/>
          <w:u w:val="single"/>
        </w:rPr>
        <w:t>ssistenza e manutenzione del software applicativo</w:t>
      </w:r>
      <w:r w:rsidRPr="008E750A">
        <w:rPr>
          <w:b/>
          <w:bCs/>
          <w:sz w:val="23"/>
          <w:szCs w:val="23"/>
        </w:rPr>
        <w:t xml:space="preserve"> </w:t>
      </w:r>
    </w:p>
    <w:p w14:paraId="3F8CE09D" w14:textId="77777777" w:rsidR="008E750A" w:rsidRDefault="008E750A" w:rsidP="008E750A">
      <w:pPr>
        <w:autoSpaceDE w:val="0"/>
        <w:spacing w:after="0" w:line="256" w:lineRule="auto"/>
        <w:jc w:val="both"/>
        <w:rPr>
          <w:b/>
          <w:bCs/>
          <w:sz w:val="23"/>
          <w:szCs w:val="23"/>
        </w:rPr>
      </w:pPr>
    </w:p>
    <w:p w14:paraId="5CB16352" w14:textId="00FE86FA" w:rsidR="008E750A" w:rsidRDefault="008E750A" w:rsidP="008E750A">
      <w:pPr>
        <w:autoSpaceDE w:val="0"/>
        <w:spacing w:after="0" w:line="256" w:lineRule="auto"/>
        <w:jc w:val="both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 </w:t>
      </w:r>
      <w:r w:rsidRPr="008E750A">
        <w:rPr>
          <w:b/>
          <w:bCs/>
          <w:sz w:val="23"/>
          <w:szCs w:val="23"/>
          <w:u w:val="single"/>
        </w:rPr>
        <w:t>Manutenzione correttiva</w:t>
      </w:r>
    </w:p>
    <w:p w14:paraId="645671DF" w14:textId="77777777" w:rsidR="008E750A" w:rsidRPr="008E750A" w:rsidRDefault="008E750A" w:rsidP="008E750A">
      <w:pPr>
        <w:autoSpaceDE w:val="0"/>
        <w:spacing w:after="0" w:line="256" w:lineRule="auto"/>
        <w:jc w:val="both"/>
        <w:rPr>
          <w:b/>
          <w:bCs/>
          <w:sz w:val="23"/>
          <w:szCs w:val="23"/>
          <w:u w:val="single"/>
        </w:rPr>
      </w:pPr>
    </w:p>
    <w:p w14:paraId="1C3C226C" w14:textId="06C7F292" w:rsidR="008E750A" w:rsidRPr="00E741C9" w:rsidRDefault="008E750A" w:rsidP="008E750A">
      <w:pPr>
        <w:autoSpaceDE w:val="0"/>
        <w:spacing w:after="0" w:line="25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3"/>
          <w:szCs w:val="23"/>
        </w:rPr>
        <w:t>2</w:t>
      </w:r>
      <w:r w:rsidRPr="00E741C9">
        <w:rPr>
          <w:b/>
          <w:bCs/>
          <w:sz w:val="21"/>
          <w:szCs w:val="21"/>
        </w:rPr>
        <w:t>.1 -</w:t>
      </w:r>
      <w:r w:rsidRPr="00E741C9">
        <w:rPr>
          <w:b/>
          <w:bCs/>
          <w:sz w:val="21"/>
          <w:szCs w:val="21"/>
        </w:rPr>
        <w:tab/>
        <w:t>Pianificazione delle attività</w:t>
      </w:r>
      <w:r w:rsidR="00DC1763" w:rsidRPr="00E741C9">
        <w:rPr>
          <w:b/>
          <w:bCs/>
          <w:sz w:val="21"/>
          <w:szCs w:val="21"/>
        </w:rPr>
        <w:t xml:space="preserve"> </w:t>
      </w:r>
      <w:r w:rsidR="00DC1763" w:rsidRPr="00E741C9">
        <w:rPr>
          <w:sz w:val="21"/>
          <w:szCs w:val="21"/>
        </w:rPr>
        <w:t>(Criterio 1 Disciplinare di Gara)</w:t>
      </w:r>
    </w:p>
    <w:p w14:paraId="6EA114C1" w14:textId="77777777" w:rsidR="008E750A" w:rsidRPr="008E750A" w:rsidRDefault="008E750A" w:rsidP="008E750A">
      <w:pPr>
        <w:autoSpaceDE w:val="0"/>
        <w:spacing w:after="0" w:line="256" w:lineRule="auto"/>
        <w:jc w:val="both"/>
        <w:rPr>
          <w:b/>
          <w:bCs/>
          <w:sz w:val="10"/>
          <w:szCs w:val="10"/>
        </w:rPr>
      </w:pPr>
    </w:p>
    <w:p w14:paraId="182A92FD" w14:textId="77777777" w:rsidR="008E750A" w:rsidRPr="008E750A" w:rsidRDefault="008E750A" w:rsidP="008E7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56" w:lineRule="auto"/>
        <w:jc w:val="both"/>
        <w:rPr>
          <w:b/>
          <w:bCs/>
          <w:sz w:val="23"/>
          <w:szCs w:val="23"/>
        </w:rPr>
      </w:pPr>
    </w:p>
    <w:p w14:paraId="44AA23FA" w14:textId="77777777" w:rsidR="008E750A" w:rsidRDefault="008E750A" w:rsidP="008E750A">
      <w:pPr>
        <w:autoSpaceDE w:val="0"/>
        <w:spacing w:after="0" w:line="256" w:lineRule="auto"/>
        <w:jc w:val="both"/>
        <w:rPr>
          <w:b/>
          <w:bCs/>
          <w:sz w:val="23"/>
          <w:szCs w:val="23"/>
        </w:rPr>
      </w:pPr>
    </w:p>
    <w:p w14:paraId="4A0156B6" w14:textId="5330A68E" w:rsidR="008E750A" w:rsidRPr="00E741C9" w:rsidRDefault="008E750A" w:rsidP="008E750A">
      <w:pPr>
        <w:autoSpaceDE w:val="0"/>
        <w:spacing w:after="0" w:line="256" w:lineRule="auto"/>
        <w:jc w:val="both"/>
        <w:rPr>
          <w:sz w:val="21"/>
          <w:szCs w:val="21"/>
        </w:rPr>
      </w:pPr>
      <w:r>
        <w:rPr>
          <w:b/>
          <w:bCs/>
          <w:sz w:val="23"/>
          <w:szCs w:val="23"/>
        </w:rPr>
        <w:t>2</w:t>
      </w:r>
      <w:r w:rsidRPr="00E741C9">
        <w:rPr>
          <w:b/>
          <w:bCs/>
          <w:sz w:val="21"/>
          <w:szCs w:val="21"/>
        </w:rPr>
        <w:t>.2 -</w:t>
      </w:r>
      <w:r w:rsidRPr="00E741C9">
        <w:rPr>
          <w:b/>
          <w:bCs/>
          <w:sz w:val="21"/>
          <w:szCs w:val="21"/>
        </w:rPr>
        <w:tab/>
        <w:t>Metodologia impiegata</w:t>
      </w:r>
      <w:r w:rsidR="00DC1763" w:rsidRPr="00E741C9">
        <w:rPr>
          <w:b/>
          <w:bCs/>
          <w:sz w:val="21"/>
          <w:szCs w:val="21"/>
        </w:rPr>
        <w:t xml:space="preserve"> </w:t>
      </w:r>
      <w:r w:rsidR="00DC1763" w:rsidRPr="00E741C9">
        <w:rPr>
          <w:sz w:val="21"/>
          <w:szCs w:val="21"/>
        </w:rPr>
        <w:t>(Criterio 2 Disciplinare di Gara)</w:t>
      </w:r>
    </w:p>
    <w:p w14:paraId="13EDF046" w14:textId="77777777" w:rsidR="008E750A" w:rsidRPr="00E741C9" w:rsidRDefault="008E750A" w:rsidP="008E750A">
      <w:pPr>
        <w:autoSpaceDE w:val="0"/>
        <w:spacing w:after="0" w:line="256" w:lineRule="auto"/>
        <w:jc w:val="both"/>
        <w:rPr>
          <w:b/>
          <w:bCs/>
          <w:sz w:val="21"/>
          <w:szCs w:val="21"/>
        </w:rPr>
      </w:pPr>
    </w:p>
    <w:p w14:paraId="58F1655F" w14:textId="77777777" w:rsidR="008E750A" w:rsidRPr="008E750A" w:rsidRDefault="008E750A" w:rsidP="008E7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56" w:lineRule="auto"/>
        <w:jc w:val="both"/>
        <w:rPr>
          <w:b/>
          <w:bCs/>
          <w:sz w:val="23"/>
          <w:szCs w:val="23"/>
        </w:rPr>
      </w:pPr>
    </w:p>
    <w:p w14:paraId="4239676A" w14:textId="77777777" w:rsidR="008E750A" w:rsidRDefault="008E750A" w:rsidP="008E750A">
      <w:pPr>
        <w:autoSpaceDE w:val="0"/>
        <w:spacing w:after="0" w:line="256" w:lineRule="auto"/>
        <w:jc w:val="both"/>
        <w:rPr>
          <w:b/>
          <w:bCs/>
          <w:sz w:val="23"/>
          <w:szCs w:val="23"/>
        </w:rPr>
      </w:pPr>
    </w:p>
    <w:p w14:paraId="306856EA" w14:textId="27B00C31" w:rsidR="008E750A" w:rsidRPr="00E741C9" w:rsidRDefault="008E750A" w:rsidP="008E750A">
      <w:pPr>
        <w:autoSpaceDE w:val="0"/>
        <w:spacing w:after="0" w:line="256" w:lineRule="auto"/>
        <w:jc w:val="both"/>
        <w:rPr>
          <w:b/>
          <w:bCs/>
          <w:sz w:val="21"/>
          <w:szCs w:val="21"/>
        </w:rPr>
      </w:pPr>
      <w:r w:rsidRPr="00E741C9">
        <w:rPr>
          <w:b/>
          <w:bCs/>
          <w:sz w:val="21"/>
          <w:szCs w:val="21"/>
        </w:rPr>
        <w:t>2.</w:t>
      </w:r>
      <w:r w:rsidR="004E4205" w:rsidRPr="00E741C9">
        <w:rPr>
          <w:b/>
          <w:bCs/>
          <w:sz w:val="21"/>
          <w:szCs w:val="21"/>
        </w:rPr>
        <w:t>3</w:t>
      </w:r>
      <w:r w:rsidRPr="00E741C9">
        <w:rPr>
          <w:b/>
          <w:bCs/>
          <w:sz w:val="21"/>
          <w:szCs w:val="21"/>
        </w:rPr>
        <w:t xml:space="preserve"> -</w:t>
      </w:r>
      <w:r w:rsidRPr="00E741C9">
        <w:rPr>
          <w:b/>
          <w:bCs/>
          <w:sz w:val="21"/>
          <w:szCs w:val="21"/>
        </w:rPr>
        <w:tab/>
        <w:t>Tempi di correzione dei guasti</w:t>
      </w:r>
      <w:r w:rsidR="00705B6A" w:rsidRPr="00E741C9">
        <w:rPr>
          <w:b/>
          <w:bCs/>
          <w:sz w:val="21"/>
          <w:szCs w:val="21"/>
        </w:rPr>
        <w:t xml:space="preserve"> </w:t>
      </w:r>
      <w:r w:rsidR="00705B6A" w:rsidRPr="00E741C9">
        <w:rPr>
          <w:sz w:val="21"/>
          <w:szCs w:val="21"/>
        </w:rPr>
        <w:t>(Criterio 3</w:t>
      </w:r>
      <w:r w:rsidR="00705B6A" w:rsidRPr="00E741C9">
        <w:rPr>
          <w:b/>
          <w:bCs/>
          <w:sz w:val="21"/>
          <w:szCs w:val="21"/>
        </w:rPr>
        <w:t xml:space="preserve"> </w:t>
      </w:r>
      <w:r w:rsidR="00705B6A" w:rsidRPr="00E741C9">
        <w:rPr>
          <w:sz w:val="21"/>
          <w:szCs w:val="21"/>
        </w:rPr>
        <w:t>Disciplinare di Gara)</w:t>
      </w:r>
    </w:p>
    <w:p w14:paraId="4627E9EC" w14:textId="77777777" w:rsidR="00C0290F" w:rsidRPr="00C0290F" w:rsidRDefault="00C0290F" w:rsidP="008E750A">
      <w:pPr>
        <w:autoSpaceDE w:val="0"/>
        <w:spacing w:after="0" w:line="256" w:lineRule="auto"/>
        <w:jc w:val="both"/>
        <w:rPr>
          <w:b/>
          <w:bCs/>
          <w:sz w:val="10"/>
          <w:szCs w:val="10"/>
        </w:rPr>
      </w:pPr>
    </w:p>
    <w:p w14:paraId="638D7F80" w14:textId="77777777" w:rsidR="008E750A" w:rsidRPr="008E750A" w:rsidRDefault="008E750A" w:rsidP="008E7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56" w:lineRule="auto"/>
        <w:jc w:val="both"/>
        <w:rPr>
          <w:b/>
          <w:bCs/>
          <w:sz w:val="23"/>
          <w:szCs w:val="23"/>
        </w:rPr>
      </w:pPr>
    </w:p>
    <w:p w14:paraId="1BAE18EA" w14:textId="77777777" w:rsidR="008E750A" w:rsidRDefault="008E750A" w:rsidP="008E750A">
      <w:pPr>
        <w:autoSpaceDE w:val="0"/>
        <w:spacing w:after="0" w:line="256" w:lineRule="auto"/>
        <w:jc w:val="both"/>
        <w:rPr>
          <w:b/>
          <w:bCs/>
          <w:sz w:val="23"/>
          <w:szCs w:val="23"/>
          <w:u w:val="single"/>
        </w:rPr>
      </w:pPr>
    </w:p>
    <w:p w14:paraId="2DDB1DD5" w14:textId="46613EAC" w:rsidR="008E750A" w:rsidRDefault="008E750A" w:rsidP="008E750A">
      <w:pPr>
        <w:autoSpaceDE w:val="0"/>
        <w:spacing w:after="0" w:line="256" w:lineRule="auto"/>
        <w:jc w:val="both"/>
        <w:rPr>
          <w:b/>
          <w:bCs/>
          <w:sz w:val="23"/>
          <w:szCs w:val="23"/>
          <w:u w:val="single"/>
        </w:rPr>
      </w:pPr>
      <w:r w:rsidRPr="008E750A">
        <w:rPr>
          <w:b/>
          <w:bCs/>
          <w:sz w:val="23"/>
          <w:szCs w:val="23"/>
          <w:u w:val="single"/>
        </w:rPr>
        <w:t>Manutenzione adeguativa</w:t>
      </w:r>
    </w:p>
    <w:p w14:paraId="26F4740C" w14:textId="77777777" w:rsidR="004E4205" w:rsidRPr="008E750A" w:rsidRDefault="004E4205" w:rsidP="008E750A">
      <w:pPr>
        <w:autoSpaceDE w:val="0"/>
        <w:spacing w:after="0" w:line="256" w:lineRule="auto"/>
        <w:jc w:val="both"/>
        <w:rPr>
          <w:b/>
          <w:bCs/>
          <w:sz w:val="23"/>
          <w:szCs w:val="23"/>
          <w:u w:val="single"/>
        </w:rPr>
      </w:pPr>
    </w:p>
    <w:p w14:paraId="4A145184" w14:textId="14B10A9D" w:rsidR="008E750A" w:rsidRPr="00E741C9" w:rsidRDefault="004E4205" w:rsidP="008E750A">
      <w:pPr>
        <w:autoSpaceDE w:val="0"/>
        <w:spacing w:after="0" w:line="25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3"/>
          <w:szCs w:val="23"/>
        </w:rPr>
        <w:t>2</w:t>
      </w:r>
      <w:r w:rsidRPr="00E741C9">
        <w:rPr>
          <w:b/>
          <w:bCs/>
          <w:sz w:val="21"/>
          <w:szCs w:val="21"/>
        </w:rPr>
        <w:t xml:space="preserve">.4 </w:t>
      </w:r>
      <w:r w:rsidR="008E750A" w:rsidRPr="00E741C9">
        <w:rPr>
          <w:b/>
          <w:bCs/>
          <w:sz w:val="21"/>
          <w:szCs w:val="21"/>
        </w:rPr>
        <w:t>-</w:t>
      </w:r>
      <w:r w:rsidR="008E750A" w:rsidRPr="00E741C9">
        <w:rPr>
          <w:b/>
          <w:bCs/>
          <w:sz w:val="21"/>
          <w:szCs w:val="21"/>
        </w:rPr>
        <w:tab/>
        <w:t>Pianificazione delle attività</w:t>
      </w:r>
      <w:r w:rsidR="00705B6A" w:rsidRPr="00E741C9">
        <w:rPr>
          <w:b/>
          <w:bCs/>
          <w:sz w:val="21"/>
          <w:szCs w:val="21"/>
        </w:rPr>
        <w:t xml:space="preserve"> </w:t>
      </w:r>
      <w:r w:rsidR="00705B6A" w:rsidRPr="00E741C9">
        <w:rPr>
          <w:sz w:val="21"/>
          <w:szCs w:val="21"/>
        </w:rPr>
        <w:t>(Criterio 1</w:t>
      </w:r>
      <w:r w:rsidR="00705B6A" w:rsidRPr="00E741C9">
        <w:rPr>
          <w:b/>
          <w:bCs/>
          <w:sz w:val="21"/>
          <w:szCs w:val="21"/>
        </w:rPr>
        <w:t xml:space="preserve"> </w:t>
      </w:r>
      <w:r w:rsidR="00705B6A" w:rsidRPr="00E741C9">
        <w:rPr>
          <w:sz w:val="21"/>
          <w:szCs w:val="21"/>
        </w:rPr>
        <w:t>Disciplinare di Gara)</w:t>
      </w:r>
    </w:p>
    <w:p w14:paraId="029066BC" w14:textId="77777777" w:rsidR="004E4205" w:rsidRPr="008E750A" w:rsidRDefault="004E4205" w:rsidP="004E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56" w:lineRule="auto"/>
        <w:jc w:val="both"/>
        <w:rPr>
          <w:b/>
          <w:bCs/>
          <w:sz w:val="23"/>
          <w:szCs w:val="23"/>
        </w:rPr>
      </w:pPr>
    </w:p>
    <w:p w14:paraId="346D93EF" w14:textId="77777777" w:rsidR="004E4205" w:rsidRDefault="004E4205" w:rsidP="008E750A">
      <w:pPr>
        <w:autoSpaceDE w:val="0"/>
        <w:spacing w:after="0" w:line="256" w:lineRule="auto"/>
        <w:jc w:val="both"/>
        <w:rPr>
          <w:b/>
          <w:bCs/>
          <w:sz w:val="23"/>
          <w:szCs w:val="23"/>
        </w:rPr>
      </w:pPr>
    </w:p>
    <w:p w14:paraId="08880654" w14:textId="2A9EF2CC" w:rsidR="008E750A" w:rsidRPr="00E741C9" w:rsidRDefault="004E4205" w:rsidP="008E750A">
      <w:pPr>
        <w:autoSpaceDE w:val="0"/>
        <w:spacing w:after="0" w:line="25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3"/>
          <w:szCs w:val="23"/>
        </w:rPr>
        <w:t>2</w:t>
      </w:r>
      <w:r w:rsidRPr="00E741C9">
        <w:rPr>
          <w:b/>
          <w:bCs/>
          <w:sz w:val="21"/>
          <w:szCs w:val="21"/>
        </w:rPr>
        <w:t xml:space="preserve">.5 </w:t>
      </w:r>
      <w:r w:rsidR="008E750A" w:rsidRPr="00E741C9">
        <w:rPr>
          <w:b/>
          <w:bCs/>
          <w:sz w:val="21"/>
          <w:szCs w:val="21"/>
        </w:rPr>
        <w:t>-</w:t>
      </w:r>
      <w:r w:rsidR="008E750A" w:rsidRPr="00E741C9">
        <w:rPr>
          <w:b/>
          <w:bCs/>
          <w:sz w:val="21"/>
          <w:szCs w:val="21"/>
        </w:rPr>
        <w:tab/>
        <w:t>Metodologia impiegata</w:t>
      </w:r>
      <w:r w:rsidR="00705B6A" w:rsidRPr="00E741C9">
        <w:rPr>
          <w:b/>
          <w:bCs/>
          <w:sz w:val="21"/>
          <w:szCs w:val="21"/>
        </w:rPr>
        <w:t xml:space="preserve"> </w:t>
      </w:r>
      <w:r w:rsidR="00705B6A" w:rsidRPr="00E741C9">
        <w:rPr>
          <w:sz w:val="21"/>
          <w:szCs w:val="21"/>
        </w:rPr>
        <w:t>(Criterio 2</w:t>
      </w:r>
      <w:r w:rsidR="00705B6A" w:rsidRPr="00E741C9">
        <w:rPr>
          <w:b/>
          <w:bCs/>
          <w:sz w:val="21"/>
          <w:szCs w:val="21"/>
        </w:rPr>
        <w:t xml:space="preserve"> </w:t>
      </w:r>
      <w:r w:rsidR="00705B6A" w:rsidRPr="00E741C9">
        <w:rPr>
          <w:sz w:val="21"/>
          <w:szCs w:val="21"/>
        </w:rPr>
        <w:t>Disciplinare di Gara)</w:t>
      </w:r>
    </w:p>
    <w:p w14:paraId="43D12AD6" w14:textId="77777777" w:rsidR="004E4205" w:rsidRPr="008E750A" w:rsidRDefault="004E4205" w:rsidP="004E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56" w:lineRule="auto"/>
        <w:jc w:val="both"/>
        <w:rPr>
          <w:b/>
          <w:bCs/>
          <w:sz w:val="23"/>
          <w:szCs w:val="23"/>
        </w:rPr>
      </w:pPr>
    </w:p>
    <w:p w14:paraId="6D5E0971" w14:textId="77777777" w:rsidR="004E4205" w:rsidRDefault="004E4205" w:rsidP="008E750A">
      <w:pPr>
        <w:autoSpaceDE w:val="0"/>
        <w:spacing w:after="0" w:line="256" w:lineRule="auto"/>
        <w:jc w:val="both"/>
        <w:rPr>
          <w:b/>
          <w:bCs/>
          <w:sz w:val="23"/>
          <w:szCs w:val="23"/>
        </w:rPr>
      </w:pPr>
    </w:p>
    <w:p w14:paraId="65678208" w14:textId="7F7074E7" w:rsidR="008E750A" w:rsidRPr="00E741C9" w:rsidRDefault="004E4205" w:rsidP="008E750A">
      <w:pPr>
        <w:autoSpaceDE w:val="0"/>
        <w:spacing w:after="0" w:line="256" w:lineRule="auto"/>
        <w:jc w:val="both"/>
        <w:rPr>
          <w:b/>
          <w:bCs/>
          <w:sz w:val="21"/>
          <w:szCs w:val="21"/>
        </w:rPr>
      </w:pPr>
      <w:r w:rsidRPr="00E741C9">
        <w:rPr>
          <w:b/>
          <w:bCs/>
          <w:sz w:val="21"/>
          <w:szCs w:val="21"/>
        </w:rPr>
        <w:t xml:space="preserve">2.6 </w:t>
      </w:r>
      <w:r w:rsidR="008E750A" w:rsidRPr="00E741C9">
        <w:rPr>
          <w:b/>
          <w:bCs/>
          <w:sz w:val="21"/>
          <w:szCs w:val="21"/>
        </w:rPr>
        <w:t>-</w:t>
      </w:r>
      <w:r w:rsidR="008E750A" w:rsidRPr="00E741C9">
        <w:rPr>
          <w:b/>
          <w:bCs/>
          <w:sz w:val="21"/>
          <w:szCs w:val="21"/>
        </w:rPr>
        <w:tab/>
        <w:t>Soluzioni tecnologiche</w:t>
      </w:r>
      <w:r w:rsidR="00705B6A" w:rsidRPr="00E741C9">
        <w:rPr>
          <w:b/>
          <w:bCs/>
          <w:sz w:val="21"/>
          <w:szCs w:val="21"/>
        </w:rPr>
        <w:t xml:space="preserve"> </w:t>
      </w:r>
      <w:r w:rsidR="00705B6A" w:rsidRPr="00E741C9">
        <w:rPr>
          <w:sz w:val="21"/>
          <w:szCs w:val="21"/>
        </w:rPr>
        <w:t>(Criterio 3</w:t>
      </w:r>
      <w:r w:rsidR="00705B6A" w:rsidRPr="00E741C9">
        <w:rPr>
          <w:b/>
          <w:bCs/>
          <w:sz w:val="21"/>
          <w:szCs w:val="21"/>
        </w:rPr>
        <w:t xml:space="preserve"> </w:t>
      </w:r>
      <w:r w:rsidR="00705B6A" w:rsidRPr="00E741C9">
        <w:rPr>
          <w:sz w:val="21"/>
          <w:szCs w:val="21"/>
        </w:rPr>
        <w:t>Disciplinare di Gara)</w:t>
      </w:r>
    </w:p>
    <w:p w14:paraId="257E8B38" w14:textId="77777777" w:rsidR="004E4205" w:rsidRPr="008E750A" w:rsidRDefault="004E4205" w:rsidP="004E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56" w:lineRule="auto"/>
        <w:jc w:val="both"/>
        <w:rPr>
          <w:b/>
          <w:bCs/>
          <w:sz w:val="23"/>
          <w:szCs w:val="23"/>
        </w:rPr>
      </w:pPr>
    </w:p>
    <w:p w14:paraId="07680374" w14:textId="77777777" w:rsidR="004E4205" w:rsidRDefault="004E4205" w:rsidP="008E750A">
      <w:pPr>
        <w:autoSpaceDE w:val="0"/>
        <w:spacing w:after="0" w:line="256" w:lineRule="auto"/>
        <w:jc w:val="both"/>
        <w:rPr>
          <w:b/>
          <w:bCs/>
          <w:sz w:val="23"/>
          <w:szCs w:val="23"/>
        </w:rPr>
      </w:pPr>
    </w:p>
    <w:p w14:paraId="4EF44B9D" w14:textId="7FB6159C" w:rsidR="008E750A" w:rsidRPr="004E4205" w:rsidRDefault="008E750A" w:rsidP="008E750A">
      <w:pPr>
        <w:autoSpaceDE w:val="0"/>
        <w:spacing w:after="0" w:line="256" w:lineRule="auto"/>
        <w:jc w:val="both"/>
        <w:rPr>
          <w:b/>
          <w:bCs/>
          <w:sz w:val="23"/>
          <w:szCs w:val="23"/>
          <w:u w:val="single"/>
        </w:rPr>
      </w:pPr>
      <w:r w:rsidRPr="004E4205">
        <w:rPr>
          <w:b/>
          <w:bCs/>
          <w:sz w:val="23"/>
          <w:szCs w:val="23"/>
          <w:u w:val="single"/>
        </w:rPr>
        <w:t xml:space="preserve">Manutenzione evolutiva </w:t>
      </w:r>
    </w:p>
    <w:p w14:paraId="0D05B6A8" w14:textId="782D4323" w:rsidR="008E750A" w:rsidRPr="00E741C9" w:rsidRDefault="004E4205" w:rsidP="008E750A">
      <w:pPr>
        <w:autoSpaceDE w:val="0"/>
        <w:spacing w:after="0" w:line="256" w:lineRule="auto"/>
        <w:jc w:val="both"/>
        <w:rPr>
          <w:b/>
          <w:bCs/>
          <w:sz w:val="21"/>
          <w:szCs w:val="21"/>
        </w:rPr>
      </w:pPr>
      <w:r w:rsidRPr="00E741C9">
        <w:rPr>
          <w:b/>
          <w:bCs/>
          <w:sz w:val="21"/>
          <w:szCs w:val="21"/>
        </w:rPr>
        <w:t xml:space="preserve">2.7 </w:t>
      </w:r>
      <w:r w:rsidR="008E750A" w:rsidRPr="00E741C9">
        <w:rPr>
          <w:b/>
          <w:bCs/>
          <w:sz w:val="21"/>
          <w:szCs w:val="21"/>
        </w:rPr>
        <w:t>-</w:t>
      </w:r>
      <w:r w:rsidR="008E750A" w:rsidRPr="00E741C9">
        <w:rPr>
          <w:b/>
          <w:bCs/>
          <w:sz w:val="21"/>
          <w:szCs w:val="21"/>
        </w:rPr>
        <w:tab/>
        <w:t>Pianificazione delle attività</w:t>
      </w:r>
      <w:r w:rsidR="00705B6A" w:rsidRPr="00E741C9">
        <w:rPr>
          <w:b/>
          <w:bCs/>
          <w:sz w:val="21"/>
          <w:szCs w:val="21"/>
        </w:rPr>
        <w:t xml:space="preserve"> </w:t>
      </w:r>
      <w:r w:rsidR="00705B6A" w:rsidRPr="00E741C9">
        <w:rPr>
          <w:sz w:val="21"/>
          <w:szCs w:val="21"/>
        </w:rPr>
        <w:t>(Criterio 1</w:t>
      </w:r>
      <w:r w:rsidR="00705B6A" w:rsidRPr="00E741C9">
        <w:rPr>
          <w:b/>
          <w:bCs/>
          <w:sz w:val="21"/>
          <w:szCs w:val="21"/>
        </w:rPr>
        <w:t xml:space="preserve"> </w:t>
      </w:r>
      <w:r w:rsidR="00705B6A" w:rsidRPr="00E741C9">
        <w:rPr>
          <w:sz w:val="21"/>
          <w:szCs w:val="21"/>
        </w:rPr>
        <w:t>Disciplinare di Gara)</w:t>
      </w:r>
    </w:p>
    <w:p w14:paraId="0CC7F511" w14:textId="77777777" w:rsidR="00E04649" w:rsidRPr="008E750A" w:rsidRDefault="00E04649" w:rsidP="00E0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56" w:lineRule="auto"/>
        <w:jc w:val="both"/>
        <w:rPr>
          <w:b/>
          <w:bCs/>
          <w:sz w:val="23"/>
          <w:szCs w:val="23"/>
        </w:rPr>
      </w:pPr>
    </w:p>
    <w:p w14:paraId="286B4703" w14:textId="77777777" w:rsidR="00E04649" w:rsidRPr="00E741C9" w:rsidRDefault="00E04649" w:rsidP="008E750A">
      <w:pPr>
        <w:autoSpaceDE w:val="0"/>
        <w:spacing w:after="0" w:line="256" w:lineRule="auto"/>
        <w:jc w:val="both"/>
        <w:rPr>
          <w:b/>
          <w:bCs/>
          <w:sz w:val="21"/>
          <w:szCs w:val="21"/>
        </w:rPr>
      </w:pPr>
    </w:p>
    <w:p w14:paraId="1BA00ED0" w14:textId="60E2AF36" w:rsidR="004C3955" w:rsidRPr="00E741C9" w:rsidRDefault="004E4205" w:rsidP="008E750A">
      <w:pPr>
        <w:autoSpaceDE w:val="0"/>
        <w:spacing w:after="0" w:line="256" w:lineRule="auto"/>
        <w:jc w:val="both"/>
        <w:rPr>
          <w:b/>
          <w:bCs/>
          <w:sz w:val="21"/>
          <w:szCs w:val="21"/>
        </w:rPr>
      </w:pPr>
      <w:r w:rsidRPr="00E741C9">
        <w:rPr>
          <w:b/>
          <w:bCs/>
          <w:sz w:val="21"/>
          <w:szCs w:val="21"/>
        </w:rPr>
        <w:t xml:space="preserve">2.8 </w:t>
      </w:r>
      <w:r w:rsidR="008E750A" w:rsidRPr="00E741C9">
        <w:rPr>
          <w:b/>
          <w:bCs/>
          <w:sz w:val="21"/>
          <w:szCs w:val="21"/>
        </w:rPr>
        <w:t>-</w:t>
      </w:r>
      <w:r w:rsidR="008E750A" w:rsidRPr="00E741C9">
        <w:rPr>
          <w:b/>
          <w:bCs/>
          <w:sz w:val="21"/>
          <w:szCs w:val="21"/>
        </w:rPr>
        <w:tab/>
        <w:t>Metodologia impiegata</w:t>
      </w:r>
      <w:r w:rsidR="00705B6A" w:rsidRPr="00E741C9">
        <w:rPr>
          <w:b/>
          <w:bCs/>
          <w:sz w:val="21"/>
          <w:szCs w:val="21"/>
        </w:rPr>
        <w:t xml:space="preserve"> </w:t>
      </w:r>
      <w:r w:rsidR="00705B6A" w:rsidRPr="00E741C9">
        <w:rPr>
          <w:sz w:val="21"/>
          <w:szCs w:val="21"/>
        </w:rPr>
        <w:t>(Criterio 2</w:t>
      </w:r>
      <w:r w:rsidR="00705B6A" w:rsidRPr="00E741C9">
        <w:rPr>
          <w:b/>
          <w:bCs/>
          <w:sz w:val="21"/>
          <w:szCs w:val="21"/>
        </w:rPr>
        <w:t xml:space="preserve"> </w:t>
      </w:r>
      <w:r w:rsidR="00705B6A" w:rsidRPr="00E741C9">
        <w:rPr>
          <w:sz w:val="21"/>
          <w:szCs w:val="21"/>
        </w:rPr>
        <w:t>Disciplinare di Gara)</w:t>
      </w:r>
    </w:p>
    <w:p w14:paraId="4E9CF208" w14:textId="77777777" w:rsidR="00E04649" w:rsidRPr="00E81FCB" w:rsidRDefault="00E04649" w:rsidP="00E0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56" w:lineRule="auto"/>
        <w:jc w:val="both"/>
        <w:rPr>
          <w:rFonts w:ascii="Calibri" w:hAnsi="Calibri" w:cs="Calibri"/>
          <w:b/>
          <w:bCs/>
          <w:color w:val="002060"/>
          <w:sz w:val="20"/>
          <w:szCs w:val="20"/>
        </w:rPr>
      </w:pPr>
    </w:p>
    <w:p w14:paraId="5D8F90C9" w14:textId="77777777" w:rsidR="004B3AFD" w:rsidRDefault="004B3AFD" w:rsidP="0058440A">
      <w:pPr>
        <w:tabs>
          <w:tab w:val="left" w:pos="458"/>
        </w:tabs>
        <w:rPr>
          <w:b/>
          <w:bCs/>
          <w:sz w:val="23"/>
          <w:szCs w:val="23"/>
        </w:rPr>
      </w:pPr>
    </w:p>
    <w:p w14:paraId="3FCCB8A2" w14:textId="2DC2DEAD" w:rsidR="004B3AFD" w:rsidRDefault="00F96FC4" w:rsidP="0058440A">
      <w:pPr>
        <w:tabs>
          <w:tab w:val="left" w:pos="458"/>
        </w:tabs>
        <w:rPr>
          <w:b/>
          <w:bCs/>
          <w:sz w:val="23"/>
          <w:szCs w:val="23"/>
          <w:u w:val="single"/>
        </w:rPr>
      </w:pPr>
      <w:r w:rsidRPr="00F96FC4">
        <w:rPr>
          <w:b/>
          <w:bCs/>
          <w:sz w:val="23"/>
          <w:szCs w:val="23"/>
          <w:u w:val="single"/>
        </w:rPr>
        <w:t xml:space="preserve">3. Organizzazione proposta per la fornitura del servizio in termini di profili professionali impiegati </w:t>
      </w:r>
    </w:p>
    <w:p w14:paraId="27F90BE1" w14:textId="05BB776E" w:rsidR="00F96FC4" w:rsidRPr="00E741C9" w:rsidRDefault="00F96FC4" w:rsidP="00F96FC4">
      <w:pPr>
        <w:tabs>
          <w:tab w:val="left" w:pos="458"/>
        </w:tabs>
        <w:rPr>
          <w:b/>
          <w:bCs/>
          <w:sz w:val="21"/>
          <w:szCs w:val="21"/>
        </w:rPr>
      </w:pPr>
      <w:r w:rsidRPr="00E741C9">
        <w:rPr>
          <w:b/>
          <w:bCs/>
          <w:sz w:val="21"/>
          <w:szCs w:val="21"/>
        </w:rPr>
        <w:t>3.1 -</w:t>
      </w:r>
      <w:r w:rsidRPr="00E741C9">
        <w:rPr>
          <w:b/>
          <w:bCs/>
          <w:sz w:val="21"/>
          <w:szCs w:val="21"/>
        </w:rPr>
        <w:tab/>
        <w:t>qualificazione professionale</w:t>
      </w:r>
      <w:r w:rsidR="00705B6A" w:rsidRPr="00E741C9">
        <w:rPr>
          <w:b/>
          <w:bCs/>
          <w:sz w:val="21"/>
          <w:szCs w:val="21"/>
        </w:rPr>
        <w:t xml:space="preserve"> </w:t>
      </w:r>
      <w:r w:rsidR="00705B6A" w:rsidRPr="00E741C9">
        <w:rPr>
          <w:sz w:val="21"/>
          <w:szCs w:val="21"/>
        </w:rPr>
        <w:t>(Criterio 1</w:t>
      </w:r>
      <w:r w:rsidR="00705B6A" w:rsidRPr="00E741C9">
        <w:rPr>
          <w:b/>
          <w:bCs/>
          <w:sz w:val="21"/>
          <w:szCs w:val="21"/>
        </w:rPr>
        <w:t xml:space="preserve"> </w:t>
      </w:r>
      <w:r w:rsidR="00705B6A" w:rsidRPr="00E741C9">
        <w:rPr>
          <w:sz w:val="21"/>
          <w:szCs w:val="21"/>
        </w:rPr>
        <w:t>Disciplinare di Gara)</w:t>
      </w:r>
    </w:p>
    <w:p w14:paraId="593D80C1" w14:textId="77777777" w:rsidR="00F96FC4" w:rsidRPr="00E741C9" w:rsidRDefault="00F96FC4" w:rsidP="00F96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1"/>
          <w:szCs w:val="21"/>
        </w:rPr>
      </w:pPr>
    </w:p>
    <w:p w14:paraId="184972E9" w14:textId="220EB314" w:rsidR="00F96FC4" w:rsidRPr="00E741C9" w:rsidRDefault="00F96FC4" w:rsidP="00F96FC4">
      <w:pPr>
        <w:tabs>
          <w:tab w:val="left" w:pos="458"/>
        </w:tabs>
        <w:rPr>
          <w:b/>
          <w:bCs/>
          <w:sz w:val="21"/>
          <w:szCs w:val="21"/>
        </w:rPr>
      </w:pPr>
      <w:r w:rsidRPr="00E741C9">
        <w:rPr>
          <w:b/>
          <w:bCs/>
          <w:sz w:val="21"/>
          <w:szCs w:val="21"/>
        </w:rPr>
        <w:t>3.2 -</w:t>
      </w:r>
      <w:r w:rsidRPr="00E741C9">
        <w:rPr>
          <w:b/>
          <w:bCs/>
          <w:sz w:val="21"/>
          <w:szCs w:val="21"/>
        </w:rPr>
        <w:tab/>
        <w:t xml:space="preserve">formazione relativa al comparto d’intervento </w:t>
      </w:r>
      <w:r w:rsidR="00705B6A" w:rsidRPr="00E741C9">
        <w:rPr>
          <w:sz w:val="21"/>
          <w:szCs w:val="21"/>
        </w:rPr>
        <w:t>(Criterio 2</w:t>
      </w:r>
      <w:r w:rsidR="00705B6A" w:rsidRPr="00E741C9">
        <w:rPr>
          <w:b/>
          <w:bCs/>
          <w:sz w:val="21"/>
          <w:szCs w:val="21"/>
        </w:rPr>
        <w:t xml:space="preserve"> </w:t>
      </w:r>
      <w:r w:rsidR="00705B6A" w:rsidRPr="00E741C9">
        <w:rPr>
          <w:sz w:val="21"/>
          <w:szCs w:val="21"/>
        </w:rPr>
        <w:t>Disciplinare di Gara)</w:t>
      </w:r>
    </w:p>
    <w:p w14:paraId="3A556E6C" w14:textId="77777777" w:rsidR="00F96FC4" w:rsidRPr="00F96FC4" w:rsidRDefault="00F96FC4" w:rsidP="00F96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3"/>
          <w:szCs w:val="23"/>
        </w:rPr>
      </w:pPr>
    </w:p>
    <w:p w14:paraId="25232928" w14:textId="04BCCF9C" w:rsidR="00F96FC4" w:rsidRDefault="00F96FC4" w:rsidP="00F96FC4">
      <w:pPr>
        <w:tabs>
          <w:tab w:val="left" w:pos="458"/>
        </w:tabs>
        <w:rPr>
          <w:b/>
          <w:bCs/>
          <w:sz w:val="23"/>
          <w:szCs w:val="23"/>
        </w:rPr>
      </w:pPr>
      <w:r w:rsidRPr="00F96FC4">
        <w:rPr>
          <w:b/>
          <w:bCs/>
          <w:sz w:val="23"/>
          <w:szCs w:val="23"/>
        </w:rPr>
        <w:t>3</w:t>
      </w:r>
      <w:r w:rsidRPr="00E741C9">
        <w:rPr>
          <w:b/>
          <w:bCs/>
          <w:sz w:val="21"/>
          <w:szCs w:val="21"/>
        </w:rPr>
        <w:t>.</w:t>
      </w:r>
      <w:r w:rsidR="001C5665" w:rsidRPr="00E741C9">
        <w:rPr>
          <w:b/>
          <w:bCs/>
          <w:sz w:val="21"/>
          <w:szCs w:val="21"/>
        </w:rPr>
        <w:t>3</w:t>
      </w:r>
      <w:r w:rsidRPr="00E741C9">
        <w:rPr>
          <w:b/>
          <w:bCs/>
          <w:sz w:val="21"/>
          <w:szCs w:val="21"/>
        </w:rPr>
        <w:t xml:space="preserve"> -</w:t>
      </w:r>
      <w:r w:rsidRPr="00E741C9">
        <w:rPr>
          <w:b/>
          <w:bCs/>
          <w:sz w:val="21"/>
          <w:szCs w:val="21"/>
        </w:rPr>
        <w:tab/>
        <w:t>esperienze pregresse in ambiti analoghi all’oggetto del contratto</w:t>
      </w:r>
      <w:r w:rsidR="00705B6A" w:rsidRPr="00E741C9">
        <w:rPr>
          <w:b/>
          <w:bCs/>
          <w:sz w:val="21"/>
          <w:szCs w:val="21"/>
        </w:rPr>
        <w:t xml:space="preserve"> </w:t>
      </w:r>
      <w:r w:rsidR="00705B6A" w:rsidRPr="00E741C9">
        <w:rPr>
          <w:sz w:val="21"/>
          <w:szCs w:val="21"/>
        </w:rPr>
        <w:t>(Criterio 3</w:t>
      </w:r>
      <w:r w:rsidR="00705B6A" w:rsidRPr="00E741C9">
        <w:rPr>
          <w:b/>
          <w:bCs/>
          <w:sz w:val="21"/>
          <w:szCs w:val="21"/>
        </w:rPr>
        <w:t xml:space="preserve"> </w:t>
      </w:r>
      <w:r w:rsidR="00705B6A" w:rsidRPr="00E741C9">
        <w:rPr>
          <w:sz w:val="21"/>
          <w:szCs w:val="21"/>
        </w:rPr>
        <w:t>Disciplinare di Gara)</w:t>
      </w:r>
    </w:p>
    <w:p w14:paraId="4B6000B6" w14:textId="77777777" w:rsidR="00F96FC4" w:rsidRPr="00F96FC4" w:rsidRDefault="00F96FC4" w:rsidP="00CB53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3"/>
          <w:szCs w:val="23"/>
        </w:rPr>
      </w:pPr>
    </w:p>
    <w:p w14:paraId="2DFBBECD" w14:textId="586D6AEE" w:rsidR="00CB53E9" w:rsidRDefault="00CB53E9" w:rsidP="00CB53E9">
      <w:pPr>
        <w:tabs>
          <w:tab w:val="left" w:pos="458"/>
        </w:tabs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lastRenderedPageBreak/>
        <w:t>4</w:t>
      </w:r>
      <w:r w:rsidRPr="00F96FC4">
        <w:rPr>
          <w:b/>
          <w:bCs/>
          <w:sz w:val="23"/>
          <w:szCs w:val="23"/>
          <w:u w:val="single"/>
        </w:rPr>
        <w:t xml:space="preserve">. </w:t>
      </w:r>
      <w:r>
        <w:rPr>
          <w:b/>
          <w:bCs/>
          <w:sz w:val="23"/>
          <w:szCs w:val="23"/>
          <w:u w:val="single"/>
        </w:rPr>
        <w:t>Elementi migliorativi dell’ooferta</w:t>
      </w:r>
      <w:r w:rsidRPr="00F96FC4">
        <w:rPr>
          <w:b/>
          <w:bCs/>
          <w:sz w:val="23"/>
          <w:szCs w:val="23"/>
          <w:u w:val="single"/>
        </w:rPr>
        <w:t xml:space="preserve"> </w:t>
      </w:r>
    </w:p>
    <w:p w14:paraId="2DD3843C" w14:textId="0E3E6471" w:rsidR="00CB53E9" w:rsidRPr="00E741C9" w:rsidRDefault="00CB53E9" w:rsidP="00CB53E9">
      <w:pPr>
        <w:tabs>
          <w:tab w:val="left" w:pos="458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4</w:t>
      </w:r>
      <w:r w:rsidRPr="00E741C9">
        <w:rPr>
          <w:b/>
          <w:bCs/>
          <w:sz w:val="21"/>
          <w:szCs w:val="21"/>
        </w:rPr>
        <w:t>.1 -</w:t>
      </w:r>
      <w:r w:rsidRPr="00E741C9"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 xml:space="preserve">servizi </w:t>
      </w:r>
      <w:r w:rsidR="00582EFA">
        <w:rPr>
          <w:b/>
          <w:bCs/>
          <w:sz w:val="21"/>
          <w:szCs w:val="21"/>
        </w:rPr>
        <w:t xml:space="preserve">aggiuntivi </w:t>
      </w:r>
      <w:r w:rsidR="00582EFA" w:rsidRPr="00582EFA">
        <w:rPr>
          <w:sz w:val="21"/>
          <w:szCs w:val="21"/>
        </w:rPr>
        <w:t>(</w:t>
      </w:r>
      <w:r w:rsidRPr="00582EFA">
        <w:rPr>
          <w:sz w:val="21"/>
          <w:szCs w:val="21"/>
        </w:rPr>
        <w:t>o</w:t>
      </w:r>
      <w:r>
        <w:rPr>
          <w:sz w:val="21"/>
          <w:szCs w:val="21"/>
        </w:rPr>
        <w:t>fferta di servizi di analis ed elaborazione delle statistiche di accesso al sito e specifiche pagine del sito tramite la stima delle sorgenti di traffico</w:t>
      </w:r>
      <w:r w:rsidRPr="00E741C9">
        <w:rPr>
          <w:sz w:val="21"/>
          <w:szCs w:val="21"/>
        </w:rPr>
        <w:t>)</w:t>
      </w:r>
    </w:p>
    <w:p w14:paraId="078F6501" w14:textId="77777777" w:rsidR="00CB53E9" w:rsidRPr="00F96FC4" w:rsidRDefault="00CB53E9" w:rsidP="00CB53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rPr>
          <w:b/>
          <w:bCs/>
          <w:sz w:val="23"/>
          <w:szCs w:val="23"/>
        </w:rPr>
      </w:pPr>
    </w:p>
    <w:p w14:paraId="60962A35" w14:textId="06672C69" w:rsidR="006B096E" w:rsidRDefault="006B096E" w:rsidP="0058440A">
      <w:pPr>
        <w:rPr>
          <w:b/>
          <w:bCs/>
          <w:color w:val="4472C4" w:themeColor="accent1"/>
          <w:sz w:val="23"/>
          <w:szCs w:val="23"/>
        </w:rPr>
      </w:pPr>
    </w:p>
    <w:p w14:paraId="4445D2B9" w14:textId="6BE2B4F6" w:rsidR="0058440A" w:rsidRDefault="0058440A" w:rsidP="0058440A">
      <w:pPr>
        <w:rPr>
          <w:b/>
          <w:bCs/>
          <w:sz w:val="23"/>
          <w:szCs w:val="23"/>
        </w:rPr>
      </w:pPr>
      <w:r w:rsidRPr="00087E4D">
        <w:rPr>
          <w:b/>
          <w:bCs/>
          <w:color w:val="4472C4" w:themeColor="accent1"/>
          <w:sz w:val="23"/>
          <w:szCs w:val="23"/>
        </w:rPr>
        <w:t xml:space="preserve">SEZIONE 3 </w:t>
      </w:r>
      <w:r w:rsidR="00087E4D">
        <w:rPr>
          <w:b/>
          <w:bCs/>
          <w:color w:val="4472C4" w:themeColor="accent1"/>
          <w:sz w:val="23"/>
          <w:szCs w:val="23"/>
        </w:rPr>
        <w:t xml:space="preserve">- </w:t>
      </w:r>
      <w:r w:rsidRPr="00087E4D">
        <w:rPr>
          <w:b/>
          <w:bCs/>
          <w:color w:val="4472C4" w:themeColor="accent1"/>
          <w:sz w:val="23"/>
          <w:szCs w:val="23"/>
        </w:rPr>
        <w:t>DOCUMENTAZIONE COPERTA DA RISERVATEZZA</w:t>
      </w:r>
    </w:p>
    <w:p w14:paraId="44E174C4" w14:textId="627A24BF" w:rsidR="0058440A" w:rsidRPr="0058440A" w:rsidRDefault="0058440A" w:rsidP="005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440A">
        <w:t>L’Offerente dichiara che ritiene coperte da riservatezza, con riferimento a marchi, know-how, brevetti ecc. le seguenti parti della presente documentazione: ____________________</w:t>
      </w:r>
    </w:p>
    <w:sectPr w:rsidR="0058440A" w:rsidRPr="0058440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91114" w14:textId="77777777" w:rsidR="004B73BC" w:rsidRDefault="004B73BC" w:rsidP="00D724F3">
      <w:pPr>
        <w:spacing w:after="0" w:line="240" w:lineRule="auto"/>
      </w:pPr>
      <w:r>
        <w:separator/>
      </w:r>
    </w:p>
  </w:endnote>
  <w:endnote w:type="continuationSeparator" w:id="0">
    <w:p w14:paraId="5C690860" w14:textId="77777777" w:rsidR="004B73BC" w:rsidRDefault="004B73BC" w:rsidP="00D7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3433434"/>
      <w:docPartObj>
        <w:docPartGallery w:val="Page Numbers (Bottom of Page)"/>
        <w:docPartUnique/>
      </w:docPartObj>
    </w:sdtPr>
    <w:sdtEndPr/>
    <w:sdtContent>
      <w:p w14:paraId="681DE64C" w14:textId="7A19373D" w:rsidR="00D724F3" w:rsidRDefault="00D724F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1A0">
          <w:rPr>
            <w:noProof/>
          </w:rPr>
          <w:t>2</w:t>
        </w:r>
        <w:r>
          <w:fldChar w:fldCharType="end"/>
        </w:r>
      </w:p>
    </w:sdtContent>
  </w:sdt>
  <w:p w14:paraId="513D5654" w14:textId="77777777" w:rsidR="00D724F3" w:rsidRDefault="00D724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6C035" w14:textId="77777777" w:rsidR="004B73BC" w:rsidRDefault="004B73BC" w:rsidP="00D724F3">
      <w:pPr>
        <w:spacing w:after="0" w:line="240" w:lineRule="auto"/>
      </w:pPr>
      <w:r>
        <w:separator/>
      </w:r>
    </w:p>
  </w:footnote>
  <w:footnote w:type="continuationSeparator" w:id="0">
    <w:p w14:paraId="53065640" w14:textId="77777777" w:rsidR="004B73BC" w:rsidRDefault="004B73BC" w:rsidP="00D7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41955"/>
    <w:multiLevelType w:val="hybridMultilevel"/>
    <w:tmpl w:val="FDAA2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5576"/>
    <w:multiLevelType w:val="multilevel"/>
    <w:tmpl w:val="BCCC529A"/>
    <w:lvl w:ilvl="0"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00000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DE0E8E"/>
    <w:multiLevelType w:val="hybridMultilevel"/>
    <w:tmpl w:val="3058EF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F50696"/>
    <w:multiLevelType w:val="hybridMultilevel"/>
    <w:tmpl w:val="D472A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F6C00"/>
    <w:multiLevelType w:val="hybridMultilevel"/>
    <w:tmpl w:val="D5DC0A34"/>
    <w:lvl w:ilvl="0" w:tplc="8C5627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A4528"/>
    <w:multiLevelType w:val="hybridMultilevel"/>
    <w:tmpl w:val="7FA6A1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0A"/>
    <w:rsid w:val="00003E16"/>
    <w:rsid w:val="000044C0"/>
    <w:rsid w:val="00012498"/>
    <w:rsid w:val="00012C2A"/>
    <w:rsid w:val="000144CF"/>
    <w:rsid w:val="00014647"/>
    <w:rsid w:val="000250F0"/>
    <w:rsid w:val="00030913"/>
    <w:rsid w:val="00077C9F"/>
    <w:rsid w:val="000816E0"/>
    <w:rsid w:val="0008616D"/>
    <w:rsid w:val="00087E4D"/>
    <w:rsid w:val="000933AB"/>
    <w:rsid w:val="000A2CA1"/>
    <w:rsid w:val="000A3980"/>
    <w:rsid w:val="000A7ABB"/>
    <w:rsid w:val="000C3C8E"/>
    <w:rsid w:val="000D796D"/>
    <w:rsid w:val="000E1268"/>
    <w:rsid w:val="000F0D52"/>
    <w:rsid w:val="000F26D5"/>
    <w:rsid w:val="00144622"/>
    <w:rsid w:val="0016100B"/>
    <w:rsid w:val="0016295B"/>
    <w:rsid w:val="00164E1C"/>
    <w:rsid w:val="001920F2"/>
    <w:rsid w:val="001C0333"/>
    <w:rsid w:val="001C034A"/>
    <w:rsid w:val="001C19C6"/>
    <w:rsid w:val="001C5665"/>
    <w:rsid w:val="001E2673"/>
    <w:rsid w:val="001F67D5"/>
    <w:rsid w:val="002009AE"/>
    <w:rsid w:val="00201B3E"/>
    <w:rsid w:val="002176E4"/>
    <w:rsid w:val="002443DF"/>
    <w:rsid w:val="002A0E64"/>
    <w:rsid w:val="002A3D18"/>
    <w:rsid w:val="002B1FB5"/>
    <w:rsid w:val="002C12D7"/>
    <w:rsid w:val="002C4DD9"/>
    <w:rsid w:val="002D66C6"/>
    <w:rsid w:val="002F5127"/>
    <w:rsid w:val="002F536D"/>
    <w:rsid w:val="0032039A"/>
    <w:rsid w:val="003440BF"/>
    <w:rsid w:val="003967E1"/>
    <w:rsid w:val="003A47BC"/>
    <w:rsid w:val="003B1351"/>
    <w:rsid w:val="003D6231"/>
    <w:rsid w:val="00400AF4"/>
    <w:rsid w:val="00402CA4"/>
    <w:rsid w:val="00471691"/>
    <w:rsid w:val="004962C8"/>
    <w:rsid w:val="00497E56"/>
    <w:rsid w:val="004A5D65"/>
    <w:rsid w:val="004B3AFD"/>
    <w:rsid w:val="004B73BC"/>
    <w:rsid w:val="004C32F2"/>
    <w:rsid w:val="004C3955"/>
    <w:rsid w:val="004D280D"/>
    <w:rsid w:val="004E4205"/>
    <w:rsid w:val="004F2B72"/>
    <w:rsid w:val="005207FD"/>
    <w:rsid w:val="00525746"/>
    <w:rsid w:val="00534C11"/>
    <w:rsid w:val="005458D9"/>
    <w:rsid w:val="0055380F"/>
    <w:rsid w:val="00555974"/>
    <w:rsid w:val="005577BE"/>
    <w:rsid w:val="00564DA4"/>
    <w:rsid w:val="00582EFA"/>
    <w:rsid w:val="0058440A"/>
    <w:rsid w:val="00587150"/>
    <w:rsid w:val="005B7257"/>
    <w:rsid w:val="005C4D5D"/>
    <w:rsid w:val="005C7256"/>
    <w:rsid w:val="005F2908"/>
    <w:rsid w:val="00600584"/>
    <w:rsid w:val="006169FB"/>
    <w:rsid w:val="00617D61"/>
    <w:rsid w:val="00626F9D"/>
    <w:rsid w:val="006458F0"/>
    <w:rsid w:val="00661895"/>
    <w:rsid w:val="00680B3F"/>
    <w:rsid w:val="00686EC8"/>
    <w:rsid w:val="006A1253"/>
    <w:rsid w:val="006B096E"/>
    <w:rsid w:val="006B215F"/>
    <w:rsid w:val="006B5A67"/>
    <w:rsid w:val="006C37DD"/>
    <w:rsid w:val="00705B6A"/>
    <w:rsid w:val="00714BF9"/>
    <w:rsid w:val="00731AC0"/>
    <w:rsid w:val="00747C3D"/>
    <w:rsid w:val="007A249C"/>
    <w:rsid w:val="007A4072"/>
    <w:rsid w:val="007C6AF5"/>
    <w:rsid w:val="007C79D2"/>
    <w:rsid w:val="007D6722"/>
    <w:rsid w:val="007E4319"/>
    <w:rsid w:val="008047AF"/>
    <w:rsid w:val="00814BCC"/>
    <w:rsid w:val="008353F3"/>
    <w:rsid w:val="0085410A"/>
    <w:rsid w:val="0085443A"/>
    <w:rsid w:val="0087026C"/>
    <w:rsid w:val="0087432B"/>
    <w:rsid w:val="00880096"/>
    <w:rsid w:val="0089213A"/>
    <w:rsid w:val="00892B3B"/>
    <w:rsid w:val="008A058B"/>
    <w:rsid w:val="008A6B1A"/>
    <w:rsid w:val="008B1220"/>
    <w:rsid w:val="008C42A6"/>
    <w:rsid w:val="008E750A"/>
    <w:rsid w:val="008F6EBA"/>
    <w:rsid w:val="00903EA0"/>
    <w:rsid w:val="009076BC"/>
    <w:rsid w:val="0091060B"/>
    <w:rsid w:val="009120C9"/>
    <w:rsid w:val="00932D0E"/>
    <w:rsid w:val="00940901"/>
    <w:rsid w:val="009533BD"/>
    <w:rsid w:val="00954F14"/>
    <w:rsid w:val="00967A5B"/>
    <w:rsid w:val="009753C9"/>
    <w:rsid w:val="0097650C"/>
    <w:rsid w:val="00982D34"/>
    <w:rsid w:val="00984A66"/>
    <w:rsid w:val="00986A50"/>
    <w:rsid w:val="009B18EA"/>
    <w:rsid w:val="009C2646"/>
    <w:rsid w:val="009D2F1A"/>
    <w:rsid w:val="009E3529"/>
    <w:rsid w:val="009E44E2"/>
    <w:rsid w:val="00A130AB"/>
    <w:rsid w:val="00A1346F"/>
    <w:rsid w:val="00A27543"/>
    <w:rsid w:val="00A30569"/>
    <w:rsid w:val="00A31C87"/>
    <w:rsid w:val="00A41618"/>
    <w:rsid w:val="00A4209B"/>
    <w:rsid w:val="00A43A68"/>
    <w:rsid w:val="00A62D9C"/>
    <w:rsid w:val="00A65B1F"/>
    <w:rsid w:val="00A72C49"/>
    <w:rsid w:val="00A8182F"/>
    <w:rsid w:val="00A95BFE"/>
    <w:rsid w:val="00AA742B"/>
    <w:rsid w:val="00AC7ACB"/>
    <w:rsid w:val="00AD1F90"/>
    <w:rsid w:val="00AE1CEA"/>
    <w:rsid w:val="00B0378B"/>
    <w:rsid w:val="00B04126"/>
    <w:rsid w:val="00B05ACD"/>
    <w:rsid w:val="00B4764E"/>
    <w:rsid w:val="00B60174"/>
    <w:rsid w:val="00B7049A"/>
    <w:rsid w:val="00B716CE"/>
    <w:rsid w:val="00B9505D"/>
    <w:rsid w:val="00BA216C"/>
    <w:rsid w:val="00BA4B70"/>
    <w:rsid w:val="00BC1B90"/>
    <w:rsid w:val="00BC3158"/>
    <w:rsid w:val="00BC4B3A"/>
    <w:rsid w:val="00BF4DD8"/>
    <w:rsid w:val="00C0290F"/>
    <w:rsid w:val="00C20E25"/>
    <w:rsid w:val="00C31A8C"/>
    <w:rsid w:val="00C43932"/>
    <w:rsid w:val="00C46590"/>
    <w:rsid w:val="00C5661D"/>
    <w:rsid w:val="00C61103"/>
    <w:rsid w:val="00C611F0"/>
    <w:rsid w:val="00C65C40"/>
    <w:rsid w:val="00C70785"/>
    <w:rsid w:val="00CB4964"/>
    <w:rsid w:val="00CB53E9"/>
    <w:rsid w:val="00CB669C"/>
    <w:rsid w:val="00CC31A0"/>
    <w:rsid w:val="00CC5EE1"/>
    <w:rsid w:val="00CE1158"/>
    <w:rsid w:val="00CE3A6E"/>
    <w:rsid w:val="00D12608"/>
    <w:rsid w:val="00D15975"/>
    <w:rsid w:val="00D45B52"/>
    <w:rsid w:val="00D53902"/>
    <w:rsid w:val="00D61299"/>
    <w:rsid w:val="00D67EF2"/>
    <w:rsid w:val="00D724F3"/>
    <w:rsid w:val="00D762EA"/>
    <w:rsid w:val="00D92889"/>
    <w:rsid w:val="00DA517E"/>
    <w:rsid w:val="00DB0BF5"/>
    <w:rsid w:val="00DC10BC"/>
    <w:rsid w:val="00DC1763"/>
    <w:rsid w:val="00DF7846"/>
    <w:rsid w:val="00E00366"/>
    <w:rsid w:val="00E04649"/>
    <w:rsid w:val="00E268D6"/>
    <w:rsid w:val="00E2712C"/>
    <w:rsid w:val="00E367B1"/>
    <w:rsid w:val="00E36ACA"/>
    <w:rsid w:val="00E44825"/>
    <w:rsid w:val="00E5312F"/>
    <w:rsid w:val="00E6522D"/>
    <w:rsid w:val="00E741C9"/>
    <w:rsid w:val="00E76755"/>
    <w:rsid w:val="00E81FCB"/>
    <w:rsid w:val="00E845DC"/>
    <w:rsid w:val="00E94640"/>
    <w:rsid w:val="00ED0706"/>
    <w:rsid w:val="00ED7BDA"/>
    <w:rsid w:val="00EE5886"/>
    <w:rsid w:val="00EF74FB"/>
    <w:rsid w:val="00F055F3"/>
    <w:rsid w:val="00F0712D"/>
    <w:rsid w:val="00F073AF"/>
    <w:rsid w:val="00F1082A"/>
    <w:rsid w:val="00F10E39"/>
    <w:rsid w:val="00F2145E"/>
    <w:rsid w:val="00F34D69"/>
    <w:rsid w:val="00F34FE5"/>
    <w:rsid w:val="00F35280"/>
    <w:rsid w:val="00F63A1F"/>
    <w:rsid w:val="00F66EF6"/>
    <w:rsid w:val="00F82777"/>
    <w:rsid w:val="00F96FC4"/>
    <w:rsid w:val="00F97A97"/>
    <w:rsid w:val="00FA521D"/>
    <w:rsid w:val="00FB5164"/>
    <w:rsid w:val="00FC15A1"/>
    <w:rsid w:val="00FD0556"/>
    <w:rsid w:val="00FD059F"/>
    <w:rsid w:val="00FE39A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44B8"/>
  <w15:chartTrackingRefBased/>
  <w15:docId w15:val="{EC70BEC1-ED9F-44BF-9D83-7E2A0445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844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724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4F3"/>
  </w:style>
  <w:style w:type="paragraph" w:styleId="Pidipagina">
    <w:name w:val="footer"/>
    <w:basedOn w:val="Normale"/>
    <w:link w:val="PidipaginaCarattere"/>
    <w:uiPriority w:val="99"/>
    <w:unhideWhenUsed/>
    <w:rsid w:val="00D724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Cianni</dc:creator>
  <cp:keywords/>
  <dc:description/>
  <cp:lastModifiedBy>Roberta Giangiorgi</cp:lastModifiedBy>
  <cp:revision>2</cp:revision>
  <dcterms:created xsi:type="dcterms:W3CDTF">2023-07-03T09:00:00Z</dcterms:created>
  <dcterms:modified xsi:type="dcterms:W3CDTF">2023-07-03T09:00:00Z</dcterms:modified>
</cp:coreProperties>
</file>